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1F" w:rsidRPr="00471A9C" w:rsidRDefault="00D62EEA" w:rsidP="00D62EEA">
      <w:pPr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r w:rsidRPr="00471A9C">
        <w:rPr>
          <w:rFonts w:hint="cs"/>
          <w:b/>
          <w:bCs/>
          <w:sz w:val="32"/>
          <w:szCs w:val="32"/>
          <w:rtl/>
          <w:lang w:bidi="fa-IR"/>
        </w:rPr>
        <w:t>سازمان بسیج هنرمندان تهران بزرگ</w:t>
      </w:r>
      <w:r w:rsidR="00471A9C" w:rsidRPr="00471A9C">
        <w:rPr>
          <w:rFonts w:hint="cs"/>
          <w:b/>
          <w:bCs/>
          <w:sz w:val="32"/>
          <w:szCs w:val="32"/>
          <w:rtl/>
          <w:lang w:bidi="fa-IR"/>
        </w:rPr>
        <w:t xml:space="preserve"> برگزار می کند</w:t>
      </w:r>
    </w:p>
    <w:p w:rsidR="00D62EEA" w:rsidRPr="00471A9C" w:rsidRDefault="00D62EEA" w:rsidP="00D62EEA">
      <w:pPr>
        <w:jc w:val="center"/>
        <w:rPr>
          <w:b/>
          <w:bCs/>
          <w:sz w:val="32"/>
          <w:szCs w:val="32"/>
          <w:rtl/>
          <w:lang w:bidi="fa-IR"/>
        </w:rPr>
      </w:pPr>
    </w:p>
    <w:p w:rsidR="00D62EEA" w:rsidRPr="00471A9C" w:rsidRDefault="00D62EEA" w:rsidP="00D62EEA">
      <w:pPr>
        <w:jc w:val="center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فراخوان دوازدهمین جشنواره</w:t>
      </w:r>
      <w:r w:rsidR="00471A9C" w:rsidRPr="00471A9C">
        <w:rPr>
          <w:rFonts w:hint="cs"/>
          <w:b/>
          <w:bCs/>
          <w:sz w:val="32"/>
          <w:szCs w:val="32"/>
          <w:rtl/>
          <w:lang w:bidi="fa-IR"/>
        </w:rPr>
        <w:t xml:space="preserve"> تئاتر</w:t>
      </w:r>
      <w:r w:rsidRPr="00471A9C">
        <w:rPr>
          <w:rFonts w:hint="cs"/>
          <w:b/>
          <w:bCs/>
          <w:sz w:val="32"/>
          <w:szCs w:val="32"/>
          <w:rtl/>
          <w:lang w:bidi="fa-IR"/>
        </w:rPr>
        <w:t xml:space="preserve"> استانی بسیج</w:t>
      </w:r>
      <w:bookmarkEnd w:id="0"/>
    </w:p>
    <w:p w:rsidR="00D62EEA" w:rsidRPr="00471A9C" w:rsidRDefault="00D62EEA" w:rsidP="00D62EEA">
      <w:pPr>
        <w:jc w:val="center"/>
        <w:rPr>
          <w:sz w:val="32"/>
          <w:szCs w:val="32"/>
          <w:rtl/>
          <w:lang w:bidi="fa-IR"/>
        </w:rPr>
      </w:pPr>
    </w:p>
    <w:p w:rsidR="00D62EEA" w:rsidRPr="00471A9C" w:rsidRDefault="00D62EEA" w:rsidP="00471A9C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سازمان بسیج هنرمندان</w:t>
      </w:r>
      <w:r w:rsidR="00471A9C" w:rsidRPr="00471A9C">
        <w:rPr>
          <w:rFonts w:hint="cs"/>
          <w:sz w:val="32"/>
          <w:szCs w:val="32"/>
          <w:rtl/>
          <w:lang w:bidi="fa-IR"/>
        </w:rPr>
        <w:t xml:space="preserve"> تهران بزرگ</w:t>
      </w:r>
      <w:r w:rsidRPr="00471A9C">
        <w:rPr>
          <w:rFonts w:hint="cs"/>
          <w:sz w:val="32"/>
          <w:szCs w:val="32"/>
          <w:rtl/>
          <w:lang w:bidi="fa-IR"/>
        </w:rPr>
        <w:t xml:space="preserve"> دوازدهمین جشنواره نمایش را سال 1395 با رویکرد نگارش نمایشنامه های جدید و حمایت از تولید آثار نمایشی نو و پرهیز از حضور گروه های عاریتی و نمایش های تکراری ، با نظارت و هدایت گروه های نمایشی از مرحله طراحی ایده تا اجرای نمایش در</w:t>
      </w:r>
      <w:r w:rsidR="00471A9C" w:rsidRPr="00471A9C">
        <w:rPr>
          <w:rFonts w:hint="cs"/>
          <w:sz w:val="32"/>
          <w:szCs w:val="32"/>
          <w:rtl/>
          <w:lang w:bidi="fa-IR"/>
        </w:rPr>
        <w:t xml:space="preserve">تهران </w:t>
      </w:r>
      <w:r w:rsidRPr="00471A9C">
        <w:rPr>
          <w:rFonts w:hint="cs"/>
          <w:sz w:val="32"/>
          <w:szCs w:val="32"/>
          <w:rtl/>
          <w:lang w:bidi="fa-IR"/>
        </w:rPr>
        <w:t>و</w:t>
      </w:r>
      <w:r w:rsidR="00471A9C" w:rsidRPr="00471A9C">
        <w:rPr>
          <w:rFonts w:hint="cs"/>
          <w:sz w:val="32"/>
          <w:szCs w:val="32"/>
          <w:rtl/>
          <w:lang w:bidi="fa-IR"/>
        </w:rPr>
        <w:t xml:space="preserve"> نهایتا</w:t>
      </w:r>
      <w:r w:rsidRPr="00471A9C">
        <w:rPr>
          <w:rFonts w:hint="cs"/>
          <w:sz w:val="32"/>
          <w:szCs w:val="32"/>
          <w:rtl/>
          <w:lang w:bidi="fa-IR"/>
        </w:rPr>
        <w:t xml:space="preserve"> حضور در جشنواره استانی و سراسری برگزار می کند.</w:t>
      </w:r>
    </w:p>
    <w:p w:rsidR="00697E06" w:rsidRPr="00471A9C" w:rsidRDefault="00697E06" w:rsidP="00697E06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اهداف</w:t>
      </w:r>
      <w:r w:rsidR="002A5BBD" w:rsidRPr="00471A9C">
        <w:rPr>
          <w:rFonts w:hint="cs"/>
          <w:b/>
          <w:bCs/>
          <w:sz w:val="32"/>
          <w:szCs w:val="32"/>
          <w:rtl/>
          <w:lang w:bidi="fa-IR"/>
        </w:rPr>
        <w:t xml:space="preserve"> جشنواره</w:t>
      </w:r>
      <w:r w:rsidRPr="00471A9C">
        <w:rPr>
          <w:rFonts w:hint="cs"/>
          <w:sz w:val="32"/>
          <w:szCs w:val="32"/>
          <w:rtl/>
          <w:lang w:bidi="fa-IR"/>
        </w:rPr>
        <w:t>:</w:t>
      </w:r>
    </w:p>
    <w:p w:rsidR="00697E06" w:rsidRPr="00471A9C" w:rsidRDefault="00697E06" w:rsidP="00697E06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 معرفی ، شناخت ، ترویج و تبلیغ فرهنگ بسیج برگرفته از فرهنگ اسلام ناب محمدی(ص)</w:t>
      </w:r>
    </w:p>
    <w:p w:rsidR="00697E06" w:rsidRPr="00471A9C" w:rsidRDefault="00697E06" w:rsidP="00697E06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 شناسا یی و معرفی بسیجیان هنرمند خلاق و استعدادهای نمایشی انقلاب اسلامی در سطح استان</w:t>
      </w:r>
    </w:p>
    <w:p w:rsidR="00697E06" w:rsidRPr="00471A9C" w:rsidRDefault="00697E06" w:rsidP="00697E06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کمک به فرآیند تولید با دستیابی به جنبه ها و نگاه های هنری نو و خلاق و نظارت از مرحله طراحی تا اجرای عموم</w:t>
      </w:r>
    </w:p>
    <w:p w:rsidR="00697E06" w:rsidRPr="00471A9C" w:rsidRDefault="00697E06" w:rsidP="00697E06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فراهم نمودن بستر و زمینه مناسب جهت تعامل هنرمندان</w:t>
      </w:r>
      <w:r w:rsidR="007D5689" w:rsidRPr="00471A9C">
        <w:rPr>
          <w:rFonts w:hint="cs"/>
          <w:sz w:val="32"/>
          <w:szCs w:val="32"/>
          <w:rtl/>
          <w:lang w:bidi="fa-IR"/>
        </w:rPr>
        <w:t xml:space="preserve"> عضو شبکه هنری بسیج و تبادل تجربیات و اطلاعات</w:t>
      </w:r>
    </w:p>
    <w:p w:rsidR="007D5689" w:rsidRPr="00471A9C" w:rsidRDefault="007D5689" w:rsidP="007D5689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ایجاد فضای لازم برای رقابت سازنده و موثر و توسعه توانمندیهای علمی و عملی اعضا شبکه هنری بسیج</w:t>
      </w:r>
    </w:p>
    <w:p w:rsidR="007D5689" w:rsidRPr="00471A9C" w:rsidRDefault="007D5689" w:rsidP="007D5689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جذب ، تربیت و پرورش هنرمندان کار آمد در این رشته و تاثیر گذاری مطلوب بر فضای هنری و فرهنگ عمومی</w:t>
      </w:r>
    </w:p>
    <w:p w:rsidR="00471A9C" w:rsidRPr="00471A9C" w:rsidRDefault="00471A9C" w:rsidP="002A5BBD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Pr="00471A9C" w:rsidRDefault="002A5BBD" w:rsidP="00471A9C">
      <w:pPr>
        <w:bidi/>
        <w:ind w:left="360"/>
        <w:jc w:val="both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موضوعات جشنواره :</w:t>
      </w:r>
    </w:p>
    <w:p w:rsidR="00471A9C" w:rsidRPr="00471A9C" w:rsidRDefault="007E0552" w:rsidP="002A5BBD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 </w:t>
      </w:r>
      <w:r w:rsidR="00471A9C" w:rsidRPr="00471A9C">
        <w:rPr>
          <w:rFonts w:hint="cs"/>
          <w:sz w:val="32"/>
          <w:szCs w:val="32"/>
          <w:rtl/>
          <w:lang w:bidi="fa-IR"/>
        </w:rPr>
        <w:t>ادبیات سبک زندگی ایرانی اسلامی</w:t>
      </w:r>
    </w:p>
    <w:p w:rsidR="002A5BBD" w:rsidRPr="00471A9C" w:rsidRDefault="007E0552" w:rsidP="00471A9C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پایداری، نمایش و اقتصاد مقاومتی</w:t>
      </w:r>
    </w:p>
    <w:p w:rsidR="007E0552" w:rsidRPr="00471A9C" w:rsidRDefault="007951E4" w:rsidP="007E0552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lastRenderedPageBreak/>
        <w:t>ادبیات پسا استعماری ، نمایش و مدافعان حرم</w:t>
      </w:r>
    </w:p>
    <w:p w:rsidR="007951E4" w:rsidRPr="00471A9C" w:rsidRDefault="007951E4" w:rsidP="007951E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مقاومت ، نمایش و شهدای حرم</w:t>
      </w:r>
    </w:p>
    <w:p w:rsidR="007951E4" w:rsidRPr="00471A9C" w:rsidRDefault="007951E4" w:rsidP="007951E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دفاع مقدس ، نمایش و شهدای غواص</w:t>
      </w:r>
    </w:p>
    <w:p w:rsidR="007951E4" w:rsidRPr="00471A9C" w:rsidRDefault="007951E4" w:rsidP="007951E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جنگ، نمایش و استعمار مدرن</w:t>
      </w:r>
    </w:p>
    <w:p w:rsidR="007951E4" w:rsidRPr="00471A9C" w:rsidRDefault="007951E4" w:rsidP="007951E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متعهد، نمایش و اقتصاد مقاومتی</w:t>
      </w:r>
    </w:p>
    <w:p w:rsidR="007951E4" w:rsidRPr="00471A9C" w:rsidRDefault="007951E4" w:rsidP="007951E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زنان، نمایش و گوهر آفرینش</w:t>
      </w:r>
    </w:p>
    <w:p w:rsidR="00415834" w:rsidRPr="00471A9C" w:rsidRDefault="007951E4" w:rsidP="0041583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متعهد، نمایش و رسانه های مجازی</w:t>
      </w:r>
    </w:p>
    <w:p w:rsidR="00415834" w:rsidRPr="00471A9C" w:rsidRDefault="00415834" w:rsidP="0041583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پسا استعماری، نمایش و تهاجم فرهنگ</w:t>
      </w:r>
    </w:p>
    <w:p w:rsidR="00415834" w:rsidRPr="00471A9C" w:rsidRDefault="00415834" w:rsidP="0041583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پسا استعماری، نمایش و مقام والای زن</w:t>
      </w:r>
    </w:p>
    <w:p w:rsidR="00415834" w:rsidRPr="00471A9C" w:rsidRDefault="00415834" w:rsidP="00415834">
      <w:pPr>
        <w:pStyle w:val="ListParagraph"/>
        <w:numPr>
          <w:ilvl w:val="0"/>
          <w:numId w:val="3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ادبیات پایداری ، نمایش و حجاب و عفاف</w:t>
      </w:r>
    </w:p>
    <w:p w:rsidR="00B557BD" w:rsidRPr="00471A9C" w:rsidRDefault="003B2F00" w:rsidP="00B557BD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بخش های جشنواره:</w:t>
      </w:r>
    </w:p>
    <w:p w:rsidR="003B2F00" w:rsidRPr="00471A9C" w:rsidRDefault="003B2F00" w:rsidP="003B2F00">
      <w:pPr>
        <w:pStyle w:val="ListParagraph"/>
        <w:numPr>
          <w:ilvl w:val="0"/>
          <w:numId w:val="4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نمایش صحنه ای</w:t>
      </w:r>
    </w:p>
    <w:p w:rsidR="003B2F00" w:rsidRPr="00471A9C" w:rsidRDefault="003B2F00" w:rsidP="003B2F00">
      <w:pPr>
        <w:pStyle w:val="ListParagraph"/>
        <w:numPr>
          <w:ilvl w:val="0"/>
          <w:numId w:val="4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نمایش میدانی و خیابانی</w:t>
      </w:r>
    </w:p>
    <w:p w:rsidR="003B2F00" w:rsidRPr="00471A9C" w:rsidRDefault="003B2F00" w:rsidP="003B2F00">
      <w:pPr>
        <w:pStyle w:val="ListParagraph"/>
        <w:numPr>
          <w:ilvl w:val="0"/>
          <w:numId w:val="4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مسابقه نمایشنامه نویسی</w:t>
      </w:r>
    </w:p>
    <w:p w:rsidR="00B56C50" w:rsidRPr="00471A9C" w:rsidRDefault="00B56C50" w:rsidP="00B56C5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مقررات کلی جشنواره</w:t>
      </w:r>
    </w:p>
    <w:p w:rsidR="00B56C50" w:rsidRPr="00471A9C" w:rsidRDefault="00B56C50" w:rsidP="00B56C50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تمام بخش های جشنواره بصورت رقابتی برگزار می شود</w:t>
      </w:r>
    </w:p>
    <w:p w:rsidR="00301404" w:rsidRPr="00471A9C" w:rsidRDefault="00B56C50" w:rsidP="0029009C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کلیه شرکت کنندگان در بخش های مختلف ابتدا باید طرح(خلاصه داستان) خود را به دبیرخانه ارسال کنند</w:t>
      </w:r>
      <w:r w:rsidR="00301404" w:rsidRPr="00471A9C">
        <w:rPr>
          <w:rFonts w:hint="cs"/>
          <w:sz w:val="32"/>
          <w:szCs w:val="32"/>
          <w:rtl/>
          <w:lang w:bidi="fa-IR"/>
        </w:rPr>
        <w:t xml:space="preserve"> پس از تایید طرح ها در فاصله زمانی دوماه با راهنمایی یک استاد راهنما که از سمت دبیرخانه مشخص می شود تبدیل به نمایشنامه </w:t>
      </w:r>
      <w:r w:rsidR="0029009C" w:rsidRPr="00471A9C">
        <w:rPr>
          <w:rFonts w:hint="cs"/>
          <w:sz w:val="32"/>
          <w:szCs w:val="32"/>
          <w:rtl/>
          <w:lang w:bidi="fa-IR"/>
        </w:rPr>
        <w:t xml:space="preserve">می </w:t>
      </w:r>
      <w:r w:rsidR="00301404" w:rsidRPr="00471A9C">
        <w:rPr>
          <w:rFonts w:hint="cs"/>
          <w:sz w:val="32"/>
          <w:szCs w:val="32"/>
          <w:rtl/>
          <w:lang w:bidi="fa-IR"/>
        </w:rPr>
        <w:t xml:space="preserve">شوند. ودر بخش مورد </w:t>
      </w:r>
      <w:r w:rsidR="0029009C" w:rsidRPr="00471A9C">
        <w:rPr>
          <w:rFonts w:hint="cs"/>
          <w:sz w:val="32"/>
          <w:szCs w:val="32"/>
          <w:rtl/>
          <w:lang w:bidi="fa-IR"/>
        </w:rPr>
        <w:t>درخواست</w:t>
      </w:r>
      <w:r w:rsidR="00301404" w:rsidRPr="00471A9C">
        <w:rPr>
          <w:rFonts w:hint="cs"/>
          <w:sz w:val="32"/>
          <w:szCs w:val="32"/>
          <w:rtl/>
          <w:lang w:bidi="fa-IR"/>
        </w:rPr>
        <w:t xml:space="preserve"> شرکت داده می شود. </w:t>
      </w:r>
    </w:p>
    <w:p w:rsidR="002F575B" w:rsidRPr="00471A9C" w:rsidRDefault="002F575B" w:rsidP="002F575B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طرح های که از طریق ایمیل ارسال می شوند پس از گرفتن تایید</w:t>
      </w:r>
      <w:r w:rsidR="0029009C" w:rsidRPr="00471A9C">
        <w:rPr>
          <w:rFonts w:hint="cs"/>
          <w:sz w:val="32"/>
          <w:szCs w:val="32"/>
          <w:rtl/>
          <w:lang w:bidi="fa-IR"/>
        </w:rPr>
        <w:t xml:space="preserve"> پیامکی</w:t>
      </w:r>
      <w:r w:rsidRPr="00471A9C">
        <w:rPr>
          <w:rFonts w:hint="cs"/>
          <w:sz w:val="32"/>
          <w:szCs w:val="32"/>
          <w:rtl/>
          <w:lang w:bidi="fa-IR"/>
        </w:rPr>
        <w:t xml:space="preserve"> از دبیرخانه مورد قبول می باشد وهیچ مسئولیتی در صورت نداشتن تایید دبیرخانه</w:t>
      </w:r>
      <w:r w:rsidR="0029009C" w:rsidRPr="00471A9C">
        <w:rPr>
          <w:rFonts w:hint="cs"/>
          <w:sz w:val="32"/>
          <w:szCs w:val="32"/>
          <w:rtl/>
          <w:lang w:bidi="fa-IR"/>
        </w:rPr>
        <w:t xml:space="preserve"> بر عهده ندارد.</w:t>
      </w:r>
    </w:p>
    <w:p w:rsidR="00B56C50" w:rsidRPr="00471A9C" w:rsidRDefault="00301404" w:rsidP="00301404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پرداخت کمک هزینه به نویسندگان نمایشنامه پس از تکمیل و تایید نهایی استاد راهنما</w:t>
      </w:r>
    </w:p>
    <w:p w:rsidR="00834FBE" w:rsidRPr="00471A9C" w:rsidRDefault="00834FBE" w:rsidP="00834FBE">
      <w:p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آغاز تمرین گروه های نمایشی با نظارت استاد راهنما انجام می شود</w:t>
      </w:r>
    </w:p>
    <w:p w:rsidR="00834FBE" w:rsidRPr="00471A9C" w:rsidRDefault="00834FBE" w:rsidP="00834FBE">
      <w:pPr>
        <w:bidi/>
        <w:jc w:val="both"/>
        <w:rPr>
          <w:sz w:val="32"/>
          <w:szCs w:val="32"/>
          <w:rtl/>
          <w:lang w:bidi="fa-IR"/>
        </w:rPr>
      </w:pPr>
    </w:p>
    <w:p w:rsidR="00834FBE" w:rsidRPr="00471A9C" w:rsidRDefault="00834FBE" w:rsidP="00834FBE">
      <w:pPr>
        <w:bidi/>
        <w:jc w:val="both"/>
        <w:rPr>
          <w:sz w:val="32"/>
          <w:szCs w:val="32"/>
          <w:rtl/>
          <w:lang w:bidi="fa-IR"/>
        </w:rPr>
      </w:pPr>
    </w:p>
    <w:p w:rsidR="00834FBE" w:rsidRPr="00471A9C" w:rsidRDefault="005714FA" w:rsidP="00834FBE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مدارک عمومی:</w:t>
      </w:r>
    </w:p>
    <w:p w:rsidR="005714FA" w:rsidRPr="00471A9C" w:rsidRDefault="005714FA" w:rsidP="005714FA">
      <w:pPr>
        <w:pStyle w:val="ListParagraph"/>
        <w:numPr>
          <w:ilvl w:val="0"/>
          <w:numId w:val="6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فرم تکمیل شده تقاضای حضور</w:t>
      </w:r>
    </w:p>
    <w:p w:rsidR="005714FA" w:rsidRPr="00471A9C" w:rsidRDefault="005714FA" w:rsidP="00471A9C">
      <w:pPr>
        <w:pStyle w:val="ListParagraph"/>
        <w:numPr>
          <w:ilvl w:val="0"/>
          <w:numId w:val="6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طرح(خلاصه داستان)</w:t>
      </w:r>
      <w:r w:rsidR="0055557C" w:rsidRPr="00471A9C">
        <w:rPr>
          <w:rFonts w:hint="cs"/>
          <w:sz w:val="32"/>
          <w:szCs w:val="32"/>
          <w:rtl/>
          <w:lang w:bidi="fa-IR"/>
        </w:rPr>
        <w:t xml:space="preserve"> تایپ شده</w:t>
      </w:r>
      <w:r w:rsidRPr="00471A9C">
        <w:rPr>
          <w:rFonts w:hint="cs"/>
          <w:sz w:val="32"/>
          <w:szCs w:val="32"/>
          <w:rtl/>
          <w:lang w:bidi="fa-IR"/>
        </w:rPr>
        <w:t xml:space="preserve"> در یک صفحه </w:t>
      </w:r>
      <w:r w:rsidRPr="00471A9C">
        <w:rPr>
          <w:sz w:val="32"/>
          <w:szCs w:val="32"/>
          <w:lang w:bidi="fa-IR"/>
        </w:rPr>
        <w:t>A4</w:t>
      </w:r>
      <w:r w:rsidRPr="00471A9C">
        <w:rPr>
          <w:rFonts w:hint="cs"/>
          <w:sz w:val="32"/>
          <w:szCs w:val="32"/>
          <w:rtl/>
          <w:lang w:bidi="fa-IR"/>
        </w:rPr>
        <w:t xml:space="preserve"> </w:t>
      </w:r>
    </w:p>
    <w:p w:rsidR="00471A9C" w:rsidRPr="00471A9C" w:rsidRDefault="00471A9C" w:rsidP="00471A9C">
      <w:pPr>
        <w:pStyle w:val="ListParagraph"/>
        <w:numPr>
          <w:ilvl w:val="0"/>
          <w:numId w:val="6"/>
        </w:num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طرح را می توان حضوری یا از طریق ایمیل ارسال نمود</w:t>
      </w:r>
    </w:p>
    <w:p w:rsidR="00834FBE" w:rsidRPr="00471A9C" w:rsidRDefault="00834FBE" w:rsidP="00834FBE">
      <w:pPr>
        <w:bidi/>
        <w:jc w:val="both"/>
        <w:rPr>
          <w:sz w:val="32"/>
          <w:szCs w:val="32"/>
          <w:rtl/>
          <w:lang w:bidi="fa-IR"/>
        </w:rPr>
      </w:pPr>
    </w:p>
    <w:p w:rsidR="00834FBE" w:rsidRPr="00471A9C" w:rsidRDefault="00834FBE" w:rsidP="00834FBE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t>تقویم جشنواره:</w:t>
      </w:r>
    </w:p>
    <w:p w:rsidR="00834FBE" w:rsidRPr="00471A9C" w:rsidRDefault="00834FBE" w:rsidP="00471A9C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مهلت ارسال طرح (خلاصه داستانی) حداکثر تا تاریخ</w:t>
      </w:r>
      <w:r w:rsidR="00471A9C" w:rsidRPr="00471A9C">
        <w:rPr>
          <w:rFonts w:hint="cs"/>
          <w:sz w:val="32"/>
          <w:szCs w:val="32"/>
          <w:rtl/>
          <w:lang w:bidi="fa-IR"/>
        </w:rPr>
        <w:t>6</w:t>
      </w:r>
      <w:r w:rsidRPr="00471A9C">
        <w:rPr>
          <w:rFonts w:hint="cs"/>
          <w:sz w:val="32"/>
          <w:szCs w:val="32"/>
          <w:rtl/>
          <w:lang w:bidi="fa-IR"/>
        </w:rPr>
        <w:t>/</w:t>
      </w:r>
      <w:r w:rsidR="00471A9C" w:rsidRPr="00471A9C">
        <w:rPr>
          <w:rFonts w:hint="cs"/>
          <w:sz w:val="32"/>
          <w:szCs w:val="32"/>
          <w:rtl/>
          <w:lang w:bidi="fa-IR"/>
        </w:rPr>
        <w:t>4</w:t>
      </w:r>
      <w:r w:rsidRPr="00471A9C">
        <w:rPr>
          <w:rFonts w:hint="cs"/>
          <w:sz w:val="32"/>
          <w:szCs w:val="32"/>
          <w:rtl/>
          <w:lang w:bidi="fa-IR"/>
        </w:rPr>
        <w:t>/95</w:t>
      </w:r>
    </w:p>
    <w:p w:rsidR="00834FBE" w:rsidRPr="00471A9C" w:rsidRDefault="00834FBE" w:rsidP="00834FBE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اعلام نتایج بازخوانی تا 25/4/95</w:t>
      </w:r>
    </w:p>
    <w:p w:rsidR="00834FBE" w:rsidRPr="00471A9C" w:rsidRDefault="00834FBE" w:rsidP="00834FBE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آغاز نگارش نمایشنامه و تحویل نسخه کامل با راهنمایی و تایید استاد راهنما از 26/4/95 تا 26/6/95</w:t>
      </w:r>
    </w:p>
    <w:p w:rsidR="00834FBE" w:rsidRPr="00471A9C" w:rsidRDefault="00834FBE" w:rsidP="005714FA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ارسال </w:t>
      </w:r>
      <w:r w:rsidR="005714FA" w:rsidRPr="00471A9C">
        <w:rPr>
          <w:rFonts w:hint="cs"/>
          <w:sz w:val="32"/>
          <w:szCs w:val="32"/>
          <w:rtl/>
          <w:lang w:bidi="fa-IR"/>
        </w:rPr>
        <w:t>نمایشنامه کامل تولید شده حداکثر تا تاریخ 30/7/95</w:t>
      </w:r>
    </w:p>
    <w:p w:rsidR="005714FA" w:rsidRPr="00471A9C" w:rsidRDefault="005714FA" w:rsidP="005714FA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اجرای عموم نمایش ها در سطح استان از 12/9/95 تا 3/10/95</w:t>
      </w:r>
    </w:p>
    <w:p w:rsidR="005714FA" w:rsidRPr="00471A9C" w:rsidRDefault="005714FA" w:rsidP="005714FA">
      <w:pPr>
        <w:pStyle w:val="ListParagraph"/>
        <w:numPr>
          <w:ilvl w:val="0"/>
          <w:numId w:val="5"/>
        </w:numPr>
        <w:bidi/>
        <w:jc w:val="both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برگزاری جشنواره کشوری بهمن ماه</w:t>
      </w:r>
      <w:r w:rsidR="00471A9C" w:rsidRPr="00471A9C">
        <w:rPr>
          <w:rFonts w:hint="cs"/>
          <w:sz w:val="32"/>
          <w:szCs w:val="32"/>
          <w:rtl/>
          <w:lang w:bidi="fa-IR"/>
        </w:rPr>
        <w:t>1395</w:t>
      </w:r>
    </w:p>
    <w:p w:rsidR="00415834" w:rsidRDefault="00415834" w:rsidP="00415834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471A9C" w:rsidRPr="00471A9C" w:rsidRDefault="00471A9C" w:rsidP="00471A9C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55557C" w:rsidRPr="00471A9C" w:rsidRDefault="0055557C" w:rsidP="00D62EEA">
      <w:pPr>
        <w:jc w:val="center"/>
        <w:rPr>
          <w:sz w:val="32"/>
          <w:szCs w:val="32"/>
          <w:rtl/>
          <w:lang w:bidi="fa-IR"/>
        </w:rPr>
      </w:pPr>
    </w:p>
    <w:p w:rsidR="0029009C" w:rsidRPr="00471A9C" w:rsidRDefault="0029009C" w:rsidP="00D62EEA">
      <w:pPr>
        <w:jc w:val="center"/>
        <w:rPr>
          <w:sz w:val="32"/>
          <w:szCs w:val="32"/>
          <w:rtl/>
          <w:lang w:bidi="fa-IR"/>
        </w:rPr>
      </w:pPr>
    </w:p>
    <w:p w:rsidR="0029009C" w:rsidRPr="00471A9C" w:rsidRDefault="0029009C" w:rsidP="00471A9C">
      <w:pPr>
        <w:jc w:val="center"/>
        <w:rPr>
          <w:b/>
          <w:bCs/>
          <w:sz w:val="32"/>
          <w:szCs w:val="32"/>
          <w:rtl/>
          <w:lang w:bidi="fa-IR"/>
        </w:rPr>
      </w:pPr>
      <w:r w:rsidRPr="00471A9C">
        <w:rPr>
          <w:rFonts w:hint="cs"/>
          <w:b/>
          <w:bCs/>
          <w:sz w:val="32"/>
          <w:szCs w:val="32"/>
          <w:rtl/>
          <w:lang w:bidi="fa-IR"/>
        </w:rPr>
        <w:lastRenderedPageBreak/>
        <w:t>فرم شرکت در دوازدهمین جشنواره</w:t>
      </w:r>
      <w:r w:rsidR="00471A9C" w:rsidRPr="00471A9C">
        <w:rPr>
          <w:rFonts w:hint="cs"/>
          <w:b/>
          <w:bCs/>
          <w:sz w:val="32"/>
          <w:szCs w:val="32"/>
          <w:rtl/>
          <w:lang w:bidi="fa-IR"/>
        </w:rPr>
        <w:t xml:space="preserve"> تئاتر استانی</w:t>
      </w:r>
      <w:r w:rsidRPr="00471A9C">
        <w:rPr>
          <w:rFonts w:hint="cs"/>
          <w:b/>
          <w:bCs/>
          <w:sz w:val="32"/>
          <w:szCs w:val="32"/>
          <w:rtl/>
          <w:lang w:bidi="fa-IR"/>
        </w:rPr>
        <w:t xml:space="preserve"> بسیج </w:t>
      </w:r>
    </w:p>
    <w:p w:rsidR="0029009C" w:rsidRPr="00471A9C" w:rsidRDefault="0029009C" w:rsidP="00D62EEA">
      <w:pPr>
        <w:jc w:val="center"/>
        <w:rPr>
          <w:sz w:val="32"/>
          <w:szCs w:val="32"/>
          <w:rtl/>
          <w:lang w:bidi="fa-IR"/>
        </w:rPr>
      </w:pPr>
    </w:p>
    <w:p w:rsidR="00471A9C" w:rsidRPr="00471A9C" w:rsidRDefault="00A05541" w:rsidP="00A05541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اینجانب.....................</w:t>
      </w:r>
      <w:r w:rsidR="00471A9C">
        <w:rPr>
          <w:rFonts w:hint="cs"/>
          <w:sz w:val="32"/>
          <w:szCs w:val="32"/>
          <w:rtl/>
          <w:lang w:bidi="fa-IR"/>
        </w:rPr>
        <w:t>......</w:t>
      </w:r>
      <w:r w:rsidR="0029009C" w:rsidRPr="00471A9C">
        <w:rPr>
          <w:rFonts w:hint="cs"/>
          <w:sz w:val="32"/>
          <w:szCs w:val="32"/>
          <w:rtl/>
          <w:lang w:bidi="fa-IR"/>
        </w:rPr>
        <w:t xml:space="preserve"> با اطلاع کامل</w:t>
      </w:r>
      <w:r w:rsidRPr="00471A9C">
        <w:rPr>
          <w:rFonts w:hint="cs"/>
          <w:sz w:val="32"/>
          <w:szCs w:val="32"/>
          <w:rtl/>
          <w:lang w:bidi="fa-IR"/>
        </w:rPr>
        <w:t xml:space="preserve"> از شرایط فراخوان دوازدهمین جشنواره </w:t>
      </w:r>
      <w:r w:rsidR="00471A9C" w:rsidRPr="00471A9C">
        <w:rPr>
          <w:rFonts w:hint="cs"/>
          <w:sz w:val="32"/>
          <w:szCs w:val="32"/>
          <w:rtl/>
          <w:lang w:bidi="fa-IR"/>
        </w:rPr>
        <w:t>تئاتر</w:t>
      </w:r>
      <w:r w:rsidRPr="00471A9C">
        <w:rPr>
          <w:rFonts w:hint="cs"/>
          <w:sz w:val="32"/>
          <w:szCs w:val="32"/>
          <w:rtl/>
          <w:lang w:bidi="fa-IR"/>
        </w:rPr>
        <w:t xml:space="preserve">بسیج هنرمندان </w:t>
      </w:r>
      <w:r w:rsidR="00471A9C" w:rsidRPr="00471A9C">
        <w:rPr>
          <w:rFonts w:hint="cs"/>
          <w:sz w:val="32"/>
          <w:szCs w:val="32"/>
          <w:rtl/>
          <w:lang w:bidi="fa-IR"/>
        </w:rPr>
        <w:t>تهران بزرگ</w:t>
      </w:r>
    </w:p>
    <w:p w:rsidR="00471A9C" w:rsidRPr="00471A9C" w:rsidRDefault="00471A9C" w:rsidP="00471A9C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 </w:t>
      </w:r>
      <w:r w:rsidR="00A05541" w:rsidRPr="00471A9C">
        <w:rPr>
          <w:rFonts w:hint="cs"/>
          <w:sz w:val="32"/>
          <w:szCs w:val="32"/>
          <w:rtl/>
          <w:lang w:bidi="fa-IR"/>
        </w:rPr>
        <w:t>با ارسال مدارک مورد نیاز، طرح داستانی ..........</w:t>
      </w:r>
      <w:r w:rsidRPr="00471A9C">
        <w:rPr>
          <w:rFonts w:hint="cs"/>
          <w:sz w:val="32"/>
          <w:szCs w:val="32"/>
          <w:rtl/>
          <w:lang w:bidi="fa-IR"/>
        </w:rPr>
        <w:t>............</w:t>
      </w:r>
      <w:r>
        <w:rPr>
          <w:rFonts w:hint="cs"/>
          <w:sz w:val="32"/>
          <w:szCs w:val="32"/>
          <w:rtl/>
          <w:lang w:bidi="fa-IR"/>
        </w:rPr>
        <w:t>...............</w:t>
      </w:r>
    </w:p>
    <w:p w:rsidR="0029009C" w:rsidRPr="00471A9C" w:rsidRDefault="00471A9C" w:rsidP="00471A9C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 xml:space="preserve"> را جهت حضور دربخش</w:t>
      </w:r>
      <w:r w:rsidR="00A05541" w:rsidRPr="00471A9C">
        <w:rPr>
          <w:rFonts w:hint="cs"/>
          <w:sz w:val="32"/>
          <w:szCs w:val="32"/>
          <w:rtl/>
          <w:lang w:bidi="fa-IR"/>
        </w:rPr>
        <w:t>........................</w:t>
      </w:r>
      <w:r w:rsidRPr="00471A9C">
        <w:rPr>
          <w:rFonts w:hint="cs"/>
          <w:sz w:val="32"/>
          <w:szCs w:val="32"/>
          <w:rtl/>
          <w:lang w:bidi="fa-IR"/>
        </w:rPr>
        <w:t xml:space="preserve"> </w:t>
      </w:r>
      <w:r w:rsidR="00A05541" w:rsidRPr="00471A9C">
        <w:rPr>
          <w:rFonts w:hint="cs"/>
          <w:sz w:val="32"/>
          <w:szCs w:val="32"/>
          <w:rtl/>
          <w:lang w:bidi="fa-IR"/>
        </w:rPr>
        <w:t xml:space="preserve"> اعلام می نمایم.</w:t>
      </w: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(طرح داستانی در صفحه</w:t>
      </w:r>
      <w:r w:rsidRPr="00471A9C">
        <w:rPr>
          <w:sz w:val="32"/>
          <w:szCs w:val="32"/>
          <w:lang w:bidi="fa-IR"/>
        </w:rPr>
        <w:t>A4</w:t>
      </w:r>
      <w:r w:rsidRPr="00471A9C">
        <w:rPr>
          <w:rFonts w:hint="cs"/>
          <w:sz w:val="32"/>
          <w:szCs w:val="32"/>
          <w:rtl/>
          <w:lang w:bidi="fa-IR"/>
        </w:rPr>
        <w:t xml:space="preserve"> بصورت تایپ شده)</w:t>
      </w: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آدرس:</w:t>
      </w: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نشانی الکترونیکی:</w:t>
      </w:r>
    </w:p>
    <w:p w:rsidR="00A05541" w:rsidRPr="00471A9C" w:rsidRDefault="00A05541" w:rsidP="00A05541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تلفن همراه</w:t>
      </w:r>
    </w:p>
    <w:p w:rsidR="00471A9C" w:rsidRDefault="00471A9C" w:rsidP="00471A9C">
      <w:pPr>
        <w:bidi/>
        <w:jc w:val="right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jc w:val="right"/>
        <w:rPr>
          <w:sz w:val="32"/>
          <w:szCs w:val="32"/>
          <w:rtl/>
          <w:lang w:bidi="fa-IR"/>
        </w:rPr>
      </w:pPr>
    </w:p>
    <w:p w:rsidR="00471A9C" w:rsidRDefault="00471A9C" w:rsidP="00471A9C">
      <w:pPr>
        <w:bidi/>
        <w:jc w:val="right"/>
        <w:rPr>
          <w:sz w:val="32"/>
          <w:szCs w:val="32"/>
          <w:rtl/>
          <w:lang w:bidi="fa-IR"/>
        </w:rPr>
      </w:pPr>
    </w:p>
    <w:p w:rsidR="00A05541" w:rsidRPr="00471A9C" w:rsidRDefault="00A05541" w:rsidP="00471A9C">
      <w:pPr>
        <w:bidi/>
        <w:jc w:val="right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امضا</w:t>
      </w:r>
    </w:p>
    <w:p w:rsidR="00A05541" w:rsidRPr="00471A9C" w:rsidRDefault="0055557C" w:rsidP="00A05541">
      <w:pPr>
        <w:jc w:val="right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دبیرخانه</w:t>
      </w:r>
    </w:p>
    <w:p w:rsidR="0055557C" w:rsidRPr="00471A9C" w:rsidRDefault="0055557C" w:rsidP="008E1245">
      <w:pPr>
        <w:jc w:val="right"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آدرس:</w:t>
      </w:r>
      <w:r w:rsidR="008E1245" w:rsidRPr="00471A9C">
        <w:rPr>
          <w:rFonts w:hint="cs"/>
          <w:sz w:val="32"/>
          <w:szCs w:val="32"/>
          <w:rtl/>
          <w:lang w:bidi="fa-IR"/>
        </w:rPr>
        <w:t>میدان سپاه _ خیابان پادگان ولیعصر(عج)_درب اقشار_سازمان بسیج هنرمندان تهران بزرگ</w:t>
      </w:r>
    </w:p>
    <w:p w:rsidR="0055557C" w:rsidRPr="00471A9C" w:rsidRDefault="0029009C" w:rsidP="008E1245">
      <w:pPr>
        <w:jc w:val="right"/>
        <w:rPr>
          <w:sz w:val="32"/>
          <w:szCs w:val="32"/>
          <w:rtl/>
          <w:lang w:bidi="fa-IR"/>
        </w:rPr>
      </w:pPr>
      <w:r w:rsidRPr="00471A9C">
        <w:rPr>
          <w:sz w:val="32"/>
          <w:szCs w:val="32"/>
          <w:lang w:bidi="fa-IR"/>
        </w:rPr>
        <w:t>basij.htb@gmail.com</w:t>
      </w:r>
      <w:r w:rsidRPr="00471A9C">
        <w:rPr>
          <w:rFonts w:hint="cs"/>
          <w:sz w:val="32"/>
          <w:szCs w:val="32"/>
          <w:rtl/>
          <w:lang w:bidi="fa-IR"/>
        </w:rPr>
        <w:t xml:space="preserve"> تلفن: </w:t>
      </w:r>
      <w:r w:rsidR="008E1245" w:rsidRPr="00471A9C">
        <w:rPr>
          <w:rFonts w:hint="cs"/>
          <w:sz w:val="32"/>
          <w:szCs w:val="32"/>
          <w:rtl/>
          <w:lang w:bidi="fa-IR"/>
        </w:rPr>
        <w:t>73255639_</w:t>
      </w:r>
      <w:proofErr w:type="gramStart"/>
      <w:r w:rsidR="008E1245" w:rsidRPr="00471A9C">
        <w:rPr>
          <w:rFonts w:hint="cs"/>
          <w:sz w:val="32"/>
          <w:szCs w:val="32"/>
          <w:rtl/>
          <w:lang w:bidi="fa-IR"/>
        </w:rPr>
        <w:t xml:space="preserve">73255640 </w:t>
      </w:r>
      <w:r w:rsidRPr="00471A9C">
        <w:rPr>
          <w:rFonts w:hint="cs"/>
          <w:sz w:val="32"/>
          <w:szCs w:val="32"/>
          <w:rtl/>
          <w:lang w:bidi="fa-IR"/>
        </w:rPr>
        <w:t xml:space="preserve"> پست</w:t>
      </w:r>
      <w:proofErr w:type="gramEnd"/>
      <w:r w:rsidRPr="00471A9C">
        <w:rPr>
          <w:rFonts w:hint="cs"/>
          <w:sz w:val="32"/>
          <w:szCs w:val="32"/>
          <w:rtl/>
          <w:lang w:bidi="fa-IR"/>
        </w:rPr>
        <w:t xml:space="preserve"> الکترونیکی:</w:t>
      </w:r>
    </w:p>
    <w:p w:rsidR="0055557C" w:rsidRPr="00471A9C" w:rsidRDefault="008E1245" w:rsidP="008E1245">
      <w:pPr>
        <w:bidi/>
        <w:rPr>
          <w:sz w:val="32"/>
          <w:szCs w:val="32"/>
          <w:rtl/>
          <w:lang w:bidi="fa-IR"/>
        </w:rPr>
      </w:pPr>
      <w:r w:rsidRPr="00471A9C">
        <w:rPr>
          <w:rFonts w:hint="cs"/>
          <w:sz w:val="32"/>
          <w:szCs w:val="32"/>
          <w:rtl/>
          <w:lang w:bidi="fa-IR"/>
        </w:rPr>
        <w:t>تلفکس:7325646</w:t>
      </w:r>
    </w:p>
    <w:p w:rsidR="0055557C" w:rsidRPr="00D62EEA" w:rsidRDefault="0055557C" w:rsidP="00D62EEA">
      <w:pPr>
        <w:jc w:val="center"/>
        <w:rPr>
          <w:sz w:val="36"/>
          <w:szCs w:val="36"/>
          <w:lang w:bidi="fa-IR"/>
        </w:rPr>
      </w:pPr>
    </w:p>
    <w:sectPr w:rsidR="0055557C" w:rsidRPr="00D6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F37"/>
    <w:multiLevelType w:val="hybridMultilevel"/>
    <w:tmpl w:val="1B8054CE"/>
    <w:lvl w:ilvl="0" w:tplc="AA8C4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02DC"/>
    <w:multiLevelType w:val="hybridMultilevel"/>
    <w:tmpl w:val="8B0A7EA4"/>
    <w:lvl w:ilvl="0" w:tplc="C292E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3142"/>
    <w:multiLevelType w:val="hybridMultilevel"/>
    <w:tmpl w:val="E21AB942"/>
    <w:lvl w:ilvl="0" w:tplc="FCB8D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23B7"/>
    <w:multiLevelType w:val="hybridMultilevel"/>
    <w:tmpl w:val="72A476C4"/>
    <w:lvl w:ilvl="0" w:tplc="4B4632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666F3"/>
    <w:multiLevelType w:val="hybridMultilevel"/>
    <w:tmpl w:val="81BC68F4"/>
    <w:lvl w:ilvl="0" w:tplc="0718A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8453F"/>
    <w:multiLevelType w:val="hybridMultilevel"/>
    <w:tmpl w:val="E7F8D484"/>
    <w:lvl w:ilvl="0" w:tplc="7D0CB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A"/>
    <w:rsid w:val="0001597F"/>
    <w:rsid w:val="0029009C"/>
    <w:rsid w:val="002A5BBD"/>
    <w:rsid w:val="002F575B"/>
    <w:rsid w:val="00301404"/>
    <w:rsid w:val="003B2F00"/>
    <w:rsid w:val="00415834"/>
    <w:rsid w:val="00471A9C"/>
    <w:rsid w:val="0055557C"/>
    <w:rsid w:val="005714FA"/>
    <w:rsid w:val="006132B0"/>
    <w:rsid w:val="00697E06"/>
    <w:rsid w:val="007951E4"/>
    <w:rsid w:val="007D5689"/>
    <w:rsid w:val="007E0552"/>
    <w:rsid w:val="00834FBE"/>
    <w:rsid w:val="008E1245"/>
    <w:rsid w:val="00A05541"/>
    <w:rsid w:val="00AF511F"/>
    <w:rsid w:val="00B451B4"/>
    <w:rsid w:val="00B557BD"/>
    <w:rsid w:val="00B56C50"/>
    <w:rsid w:val="00D6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5E3325-FD5B-458A-9894-2C78BD82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0937-6699-44B9-9FEC-6CE6E17D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OliveSoft</cp:lastModifiedBy>
  <cp:revision>2</cp:revision>
  <dcterms:created xsi:type="dcterms:W3CDTF">2016-06-07T06:57:00Z</dcterms:created>
  <dcterms:modified xsi:type="dcterms:W3CDTF">2016-06-07T06:57:00Z</dcterms:modified>
</cp:coreProperties>
</file>