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16" w:rsidRPr="006E7F7F" w:rsidRDefault="006E7F7F" w:rsidP="008B1281">
      <w:pPr>
        <w:jc w:val="center"/>
        <w:rPr>
          <w:rFonts w:cs="B Titr"/>
          <w:sz w:val="24"/>
          <w:szCs w:val="24"/>
          <w:rtl/>
        </w:rPr>
      </w:pPr>
      <w:r w:rsidRPr="006E7F7F">
        <w:rPr>
          <w:rFonts w:cs="B Titr" w:hint="cs"/>
          <w:sz w:val="24"/>
          <w:szCs w:val="24"/>
          <w:rtl/>
        </w:rPr>
        <w:t xml:space="preserve">فراخوان </w:t>
      </w:r>
      <w:r w:rsidR="007F2FB6">
        <w:rPr>
          <w:rFonts w:cs="B Titr" w:hint="cs"/>
          <w:sz w:val="24"/>
          <w:szCs w:val="24"/>
          <w:rtl/>
        </w:rPr>
        <w:t>چهاردهمین</w:t>
      </w:r>
      <w:r w:rsidRPr="006E7F7F">
        <w:rPr>
          <w:rFonts w:cs="B Titr" w:hint="cs"/>
          <w:sz w:val="24"/>
          <w:szCs w:val="24"/>
          <w:rtl/>
        </w:rPr>
        <w:t xml:space="preserve"> جشنواره بین المللی تئاتر</w:t>
      </w:r>
      <w:r w:rsidR="007F2FB6">
        <w:rPr>
          <w:rFonts w:cs="B Titr" w:hint="cs"/>
          <w:sz w:val="24"/>
          <w:szCs w:val="24"/>
          <w:rtl/>
        </w:rPr>
        <w:t>خیابانی</w:t>
      </w:r>
      <w:r w:rsidRPr="006E7F7F">
        <w:rPr>
          <w:rFonts w:cs="B Titr" w:hint="cs"/>
          <w:sz w:val="24"/>
          <w:szCs w:val="24"/>
          <w:rtl/>
        </w:rPr>
        <w:t xml:space="preserve"> مریوان</w:t>
      </w:r>
    </w:p>
    <w:p w:rsidR="006E7F7F" w:rsidRDefault="00422760" w:rsidP="008B1281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(</w:t>
      </w:r>
      <w:r w:rsidR="002422E3">
        <w:rPr>
          <w:rFonts w:cs="B Titr" w:hint="cs"/>
          <w:sz w:val="24"/>
          <w:szCs w:val="24"/>
          <w:rtl/>
        </w:rPr>
        <w:t>تئاتر خیابانی ودیگر</w:t>
      </w:r>
      <w:r w:rsidR="007F2FB6">
        <w:rPr>
          <w:rFonts w:cs="B Titr" w:hint="cs"/>
          <w:sz w:val="24"/>
          <w:szCs w:val="24"/>
          <w:rtl/>
        </w:rPr>
        <w:t xml:space="preserve">گونه های </w:t>
      </w:r>
      <w:r w:rsidR="002422E3">
        <w:rPr>
          <w:rFonts w:cs="B Titr" w:hint="cs"/>
          <w:sz w:val="24"/>
          <w:szCs w:val="24"/>
          <w:rtl/>
        </w:rPr>
        <w:t>اجرایی</w:t>
      </w:r>
      <w:r>
        <w:rPr>
          <w:rFonts w:cs="B Titr" w:hint="cs"/>
          <w:sz w:val="24"/>
          <w:szCs w:val="24"/>
          <w:rtl/>
        </w:rPr>
        <w:t>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</w:tblGrid>
      <w:tr w:rsidR="006E7F7F" w:rsidRPr="00421859" w:rsidTr="00614C97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F7F" w:rsidRPr="00382052" w:rsidRDefault="006E7F7F" w:rsidP="008B128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E7F7F" w:rsidRPr="00382052" w:rsidRDefault="006E7F7F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برگزار</w:t>
      </w:r>
      <w:r w:rsidRPr="00A22B40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کنندگان:</w:t>
      </w:r>
      <w:r w:rsidRPr="00A22B40">
        <w:rPr>
          <w:rFonts w:ascii="Times New Roman" w:eastAsia="Times New Roman" w:hAnsi="Times New Roman" w:hint="cs"/>
          <w:color w:val="000000"/>
          <w:sz w:val="24"/>
          <w:szCs w:val="24"/>
          <w:rtl/>
        </w:rPr>
        <w:t xml:space="preserve"> </w:t>
      </w:r>
      <w:r w:rsidRPr="00A22B40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اداره کل فرهنگ و ارشاد اسلامی‌ استان کردستان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،</w:t>
      </w: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 اداره کل هنرهای نمایشی ، انجمن هن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ــــ</w:t>
      </w: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رهای نمایشی ایران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،</w:t>
      </w: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 انجمن هنرهای نمایشی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کردستان</w:t>
      </w:r>
      <w:r w:rsidR="00EE48A2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، کانون </w:t>
      </w:r>
      <w:r w:rsidR="0069286F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تئاتر خیابانی </w:t>
      </w:r>
    </w:p>
    <w:p w:rsidR="006E7F7F" w:rsidRDefault="006E7F7F" w:rsidP="008B1281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ahoma" w:eastAsia="Times New Roman" w:hAnsi="Tahoma" w:cs="B Zar"/>
          <w:b/>
          <w:bCs/>
          <w:color w:val="000000"/>
          <w:sz w:val="24"/>
          <w:szCs w:val="24"/>
        </w:rPr>
      </w:pPr>
      <w:r w:rsidRPr="007D584A">
        <w:rPr>
          <w:rFonts w:ascii="Tahoma" w:eastAsia="Times New Roman" w:hAnsi="Tahoma" w:cs="B Zar" w:hint="cs"/>
          <w:b/>
          <w:bCs/>
          <w:color w:val="000000"/>
          <w:sz w:val="24"/>
          <w:szCs w:val="24"/>
          <w:rtl/>
        </w:rPr>
        <w:t>موضوع جشنواره آزاد می باشد</w:t>
      </w:r>
      <w:r>
        <w:rPr>
          <w:rFonts w:ascii="Tahoma" w:eastAsia="Times New Roman" w:hAnsi="Tahoma" w:cs="B Zar" w:hint="cs"/>
          <w:b/>
          <w:bCs/>
          <w:color w:val="000000"/>
          <w:sz w:val="24"/>
          <w:szCs w:val="24"/>
          <w:rtl/>
        </w:rPr>
        <w:t>.</w:t>
      </w:r>
    </w:p>
    <w:p w:rsidR="002F12B8" w:rsidRDefault="002F12B8" w:rsidP="008B1281">
      <w:pPr>
        <w:pStyle w:val="ListParagraph"/>
        <w:shd w:val="clear" w:color="auto" w:fill="FFFFFF"/>
        <w:bidi/>
        <w:spacing w:before="100" w:beforeAutospacing="1" w:after="0" w:line="240" w:lineRule="auto"/>
        <w:jc w:val="both"/>
        <w:rPr>
          <w:rFonts w:ascii="Tahoma" w:eastAsia="Times New Roman" w:hAnsi="Tahoma" w:cs="B Zar"/>
          <w:b/>
          <w:bCs/>
          <w:color w:val="000000"/>
          <w:sz w:val="24"/>
          <w:szCs w:val="24"/>
        </w:rPr>
      </w:pPr>
    </w:p>
    <w:p w:rsidR="006E7F7F" w:rsidRPr="007D584A" w:rsidRDefault="006E7F7F" w:rsidP="008B1281">
      <w:pPr>
        <w:pStyle w:val="ListParagraph"/>
        <w:numPr>
          <w:ilvl w:val="0"/>
          <w:numId w:val="2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ahoma" w:eastAsia="Times New Roman" w:hAnsi="Tahoma" w:cs="B Zar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B Zar" w:hint="cs"/>
          <w:b/>
          <w:bCs/>
          <w:color w:val="000000"/>
          <w:sz w:val="24"/>
          <w:szCs w:val="24"/>
          <w:rtl/>
        </w:rPr>
        <w:t>محورهای مورد تاکید:</w:t>
      </w:r>
    </w:p>
    <w:p w:rsidR="006E7F7F" w:rsidRPr="007F2FB6" w:rsidRDefault="006E7F7F" w:rsidP="008B1281">
      <w:pPr>
        <w:pStyle w:val="ListParagraph"/>
        <w:numPr>
          <w:ilvl w:val="0"/>
          <w:numId w:val="1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</w:rPr>
      </w:pPr>
      <w:r w:rsidRPr="00382052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وفاق و انسجام اجتماعی </w:t>
      </w:r>
    </w:p>
    <w:p w:rsidR="006E7F7F" w:rsidRDefault="006E7F7F" w:rsidP="008B1281">
      <w:pPr>
        <w:pStyle w:val="ListParagraph"/>
        <w:numPr>
          <w:ilvl w:val="0"/>
          <w:numId w:val="1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</w:rPr>
      </w:pP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ترویج نشاط اجتماعی و روحیه امید</w:t>
      </w:r>
      <w:r w:rsidR="007F2FB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واری </w:t>
      </w:r>
    </w:p>
    <w:p w:rsidR="006E7F7F" w:rsidRDefault="006E7F7F" w:rsidP="008B1281">
      <w:pPr>
        <w:pStyle w:val="ListParagraph"/>
        <w:numPr>
          <w:ilvl w:val="0"/>
          <w:numId w:val="1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</w:rPr>
      </w:pPr>
      <w:r w:rsidRPr="00076495">
        <w:rPr>
          <w:rFonts w:ascii="Tahoma" w:eastAsia="Times New Roman" w:hAnsi="Tahoma" w:cs="B Zar"/>
          <w:color w:val="000000"/>
          <w:sz w:val="28"/>
          <w:szCs w:val="28"/>
          <w:rtl/>
        </w:rPr>
        <w:t>موضوعات شهروندی و معضل</w:t>
      </w:r>
      <w:r w:rsidR="007F2FB6">
        <w:rPr>
          <w:rFonts w:ascii="Tahoma" w:eastAsia="Times New Roman" w:hAnsi="Tahoma" w:cs="B Zar"/>
          <w:color w:val="000000"/>
          <w:sz w:val="28"/>
          <w:szCs w:val="28"/>
          <w:rtl/>
        </w:rPr>
        <w:t>ات شهری، محیط زیست، منابع طبیعی</w:t>
      </w:r>
      <w:r w:rsidR="007F2FB6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 w:rsidRPr="00076495">
        <w:rPr>
          <w:rFonts w:ascii="Tahoma" w:eastAsia="Times New Roman" w:hAnsi="Tahoma" w:cs="B Zar"/>
          <w:color w:val="000000"/>
          <w:sz w:val="28"/>
          <w:szCs w:val="28"/>
          <w:rtl/>
        </w:rPr>
        <w:t>و ثروت‌های ملی (با تأکید بر</w:t>
      </w:r>
      <w:r w:rsidR="007F2FB6">
        <w:rPr>
          <w:rFonts w:ascii="Tahoma" w:eastAsia="Times New Roman" w:hAnsi="Tahoma" w:cs="B Zar" w:hint="cs"/>
          <w:color w:val="000000"/>
          <w:sz w:val="28"/>
          <w:szCs w:val="28"/>
          <w:rtl/>
        </w:rPr>
        <w:t>حفظ جنگل ها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)</w:t>
      </w:r>
    </w:p>
    <w:p w:rsidR="005C77A9" w:rsidRPr="005C77A9" w:rsidRDefault="005C77A9" w:rsidP="008B1281">
      <w:pPr>
        <w:pStyle w:val="ListParagraph"/>
        <w:numPr>
          <w:ilvl w:val="0"/>
          <w:numId w:val="1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ahoma" w:eastAsia="Times New Roman" w:hAnsi="Tahoma" w:cs="B Zar"/>
          <w:color w:val="000000"/>
          <w:sz w:val="28"/>
          <w:szCs w:val="28"/>
        </w:rPr>
      </w:pPr>
      <w:r w:rsidRPr="005C77A9">
        <w:rPr>
          <w:rFonts w:ascii="Tahoma" w:eastAsia="Times New Roman" w:hAnsi="Tahoma" w:cs="B Zar" w:hint="cs"/>
          <w:color w:val="000000"/>
          <w:sz w:val="28"/>
          <w:szCs w:val="28"/>
          <w:rtl/>
        </w:rPr>
        <w:t>ترویج هنر دینی و آموزش مفاهیم ارزشی و شناسایی استعدادها</w:t>
      </w:r>
      <w:r w:rsidR="001663BB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 w:rsidRPr="005C77A9">
        <w:rPr>
          <w:rFonts w:ascii="Tahoma" w:eastAsia="Times New Roman" w:hAnsi="Tahoma" w:cs="B Zar" w:hint="cs"/>
          <w:color w:val="000000"/>
          <w:sz w:val="28"/>
          <w:szCs w:val="28"/>
          <w:rtl/>
        </w:rPr>
        <w:t>با تأکید بر زندگی و سیره پیامبر گرامی اسلام(ص)</w:t>
      </w:r>
    </w:p>
    <w:p w:rsidR="006E7F7F" w:rsidRDefault="006E7F7F" w:rsidP="008B1281">
      <w:pPr>
        <w:pStyle w:val="ListParagraph"/>
        <w:numPr>
          <w:ilvl w:val="0"/>
          <w:numId w:val="1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</w:rPr>
      </w:pPr>
      <w:r w:rsidRPr="00C723C4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ترویج فرهنگ صلح و دوستی و احترام متقابل بین ملت‌ها </w:t>
      </w:r>
    </w:p>
    <w:p w:rsidR="007F2FB6" w:rsidRPr="00B14B15" w:rsidRDefault="007F2FB6" w:rsidP="008B1281">
      <w:pPr>
        <w:pStyle w:val="ListParagraph"/>
        <w:numPr>
          <w:ilvl w:val="0"/>
          <w:numId w:val="1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6"/>
          <w:szCs w:val="26"/>
        </w:rPr>
      </w:pPr>
      <w:r w:rsidRPr="00FC3BE7">
        <w:rPr>
          <w:rFonts w:ascii="Times New Roman" w:eastAsia="Times New Roman" w:hAnsi="Times New Roman" w:cs="B Zar"/>
          <w:color w:val="000000"/>
          <w:sz w:val="26"/>
          <w:szCs w:val="26"/>
          <w:rtl/>
        </w:rPr>
        <w:t>آگاهی بخشی</w:t>
      </w:r>
      <w:r w:rsidRPr="00FC3BE7">
        <w:rPr>
          <w:rFonts w:ascii="Times New Roman" w:eastAsia="Times New Roman" w:hAnsi="Times New Roman" w:cs="B Zar" w:hint="cs"/>
          <w:color w:val="000000"/>
          <w:sz w:val="26"/>
          <w:szCs w:val="26"/>
          <w:rtl/>
        </w:rPr>
        <w:t xml:space="preserve"> و دانش افزایی</w:t>
      </w:r>
      <w:r w:rsidRPr="00FC3BE7">
        <w:rPr>
          <w:rFonts w:ascii="Times New Roman" w:eastAsia="Times New Roman" w:hAnsi="Times New Roman" w:cs="B Zar"/>
          <w:color w:val="000000"/>
          <w:sz w:val="26"/>
          <w:szCs w:val="26"/>
          <w:rtl/>
        </w:rPr>
        <w:t xml:space="preserve"> درباره آسیب‌های اجتماعی ناشی از اعتیاد، بیکاری، طلاق</w:t>
      </w:r>
      <w:r w:rsidRPr="00FC3BE7">
        <w:rPr>
          <w:rFonts w:ascii="Times New Roman" w:eastAsia="Times New Roman" w:hAnsi="Times New Roman" w:cs="B Zar" w:hint="cs"/>
          <w:color w:val="000000"/>
          <w:sz w:val="26"/>
          <w:szCs w:val="26"/>
          <w:rtl/>
        </w:rPr>
        <w:t xml:space="preserve"> </w:t>
      </w:r>
      <w:r w:rsidRPr="00FC3BE7">
        <w:rPr>
          <w:rFonts w:ascii="Times New Roman" w:eastAsia="Times New Roman" w:hAnsi="Times New Roman" w:cs="B Zar"/>
          <w:color w:val="000000"/>
          <w:sz w:val="26"/>
          <w:szCs w:val="26"/>
          <w:rtl/>
        </w:rPr>
        <w:t>و</w:t>
      </w:r>
      <w:r w:rsidRPr="00FC3BE7">
        <w:rPr>
          <w:rFonts w:ascii="Times New Roman" w:eastAsia="Times New Roman" w:hAnsi="Times New Roman" w:cs="B Zar" w:hint="cs"/>
          <w:color w:val="000000"/>
          <w:sz w:val="26"/>
          <w:szCs w:val="26"/>
          <w:rtl/>
        </w:rPr>
        <w:t>تلاش در پیشگیری از این آسیب ها</w:t>
      </w:r>
    </w:p>
    <w:p w:rsidR="006E7F7F" w:rsidRPr="00A22B40" w:rsidRDefault="006E7F7F" w:rsidP="008B128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/>
          <w:b/>
          <w:bCs/>
          <w:color w:val="000000"/>
          <w:sz w:val="24"/>
          <w:szCs w:val="24"/>
          <w:rtl/>
        </w:rPr>
      </w:pPr>
      <w:r w:rsidRPr="00A22B40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بخش‌های جشنواره</w:t>
      </w:r>
      <w:r w:rsidRPr="00A22B40">
        <w:rPr>
          <w:rFonts w:ascii="Tahoma" w:eastAsia="Times New Roman" w:hAnsi="Tahoma"/>
          <w:b/>
          <w:bCs/>
          <w:color w:val="000000"/>
          <w:sz w:val="24"/>
          <w:szCs w:val="24"/>
        </w:rPr>
        <w:t>: </w:t>
      </w:r>
    </w:p>
    <w:p w:rsidR="006E7F7F" w:rsidRPr="00076495" w:rsidRDefault="006E7F7F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الف) مساب</w:t>
      </w:r>
      <w:r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قه ایران</w:t>
      </w:r>
    </w:p>
    <w:p w:rsidR="007F2FB6" w:rsidRDefault="000D6C50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آثار این بخش از میان نمایش‌های متقاضی با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موضوع آزاد و </w:t>
      </w: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با اولویت محورهای مورد تأکید جشنواره انتخاب می گردد</w:t>
      </w:r>
      <w:r w:rsidR="00F5299F">
        <w:rPr>
          <w:rFonts w:ascii="Times New Roman" w:eastAsia="Times New Roman" w:hAnsi="Times New Roman" w:hint="cs"/>
          <w:color w:val="000000"/>
          <w:sz w:val="28"/>
          <w:szCs w:val="28"/>
          <w:rtl/>
        </w:rPr>
        <w:t>.</w:t>
      </w:r>
      <w:r w:rsidR="006E7F7F" w:rsidRPr="007F2FB6">
        <w:rPr>
          <w:rFonts w:ascii="Times New Roman" w:eastAsia="Times New Roman" w:hAnsi="Times New Roman"/>
          <w:color w:val="000000"/>
          <w:sz w:val="28"/>
          <w:szCs w:val="28"/>
          <w:rtl/>
        </w:rPr>
        <w:t>این بخش به صورت رقابتی برگزار می‌شود و سقف پذیرش</w:t>
      </w:r>
      <w:r w:rsidR="006E7F7F" w:rsidRPr="007F2FB6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نهایی</w:t>
      </w:r>
      <w:r w:rsidR="006E7F7F" w:rsidRPr="007F2FB6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 </w:t>
      </w:r>
      <w:r w:rsidR="006E7F7F" w:rsidRPr="007F2FB6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آثار جهت شرکت در </w:t>
      </w:r>
      <w:r w:rsidR="00CD0A99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این بخش از</w:t>
      </w:r>
      <w:r w:rsidR="006E7F7F" w:rsidRPr="007F2FB6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جشنواره</w:t>
      </w:r>
      <w:r w:rsidR="00CE705A" w:rsidRPr="007F2FB6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16</w:t>
      </w:r>
      <w:r w:rsidR="006E7F7F" w:rsidRPr="007F2FB6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 نمایش است</w:t>
      </w:r>
      <w:r w:rsidR="006E7F7F" w:rsidRPr="007F2FB6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</w:p>
    <w:p w:rsidR="006E7F7F" w:rsidRPr="007F2FB6" w:rsidRDefault="006E7F7F" w:rsidP="008B1281">
      <w:pPr>
        <w:pStyle w:val="ListParagraph"/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423" w:hanging="425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7F2FB6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آثار متقاضی این بخش می بایست تا پیش از این در هیچ جشنواره</w:t>
      </w:r>
      <w:r w:rsidRPr="007F2FB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ای</w:t>
      </w:r>
      <w:r w:rsidRPr="007F2FB6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شرکت نکرده باشند</w:t>
      </w:r>
      <w:r w:rsidRPr="007F2FB6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6E7F7F" w:rsidRPr="00050935" w:rsidRDefault="006E7F7F" w:rsidP="00137DCC">
      <w:pPr>
        <w:pStyle w:val="ListParagraph"/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423" w:hanging="425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050935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به آثار راه یافته به این بخش</w:t>
      </w:r>
      <w:r w:rsidRPr="00050935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،</w:t>
      </w:r>
      <w:r w:rsidRPr="00050935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حداقل ۰۰۰/۰۰۰/</w:t>
      </w:r>
      <w:r w:rsidR="00137DCC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40</w:t>
      </w:r>
      <w:r w:rsidRPr="00050935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ریال و حداکثر ۰۰۰/۰۰۰/</w:t>
      </w:r>
      <w:r w:rsidR="007F2FB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60</w:t>
      </w:r>
      <w:r w:rsidRPr="00050935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ریال کمک هزینه شرکت در جشنواره پرداخت خواهد شد</w:t>
      </w:r>
      <w:r w:rsidRPr="00050935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6E7F7F" w:rsidRDefault="006E7F7F" w:rsidP="008B1281">
      <w:pPr>
        <w:pStyle w:val="ListParagraph"/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423" w:hanging="425"/>
        <w:jc w:val="both"/>
        <w:rPr>
          <w:rFonts w:ascii="Times New Roman" w:eastAsia="Times New Roman" w:hAnsi="Times New Roman" w:cs="B Zar"/>
          <w:color w:val="000000"/>
          <w:sz w:val="28"/>
          <w:szCs w:val="28"/>
        </w:rPr>
      </w:pPr>
      <w:r w:rsidRPr="00050935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با هدف ترویج و تشویق اجرای عمومی نمایش‌های خیابانی، تنها آثاری می‌توانند در این بخش شرکت کنند که تا پیش از مهلت ارسال آثار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،</w:t>
      </w:r>
      <w:r w:rsidRPr="00050935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حداقل ۵</w:t>
      </w:r>
      <w:r w:rsidR="00CE705A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Pr="00050935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اجرای عمومی (به تأیید اداره کل فرهنگ و ارشاد اسلامی یا انجمن هنرهای نمایشی استان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به همراه اسناد درج خبر اجرای عمومی در پرتال استانی ایران تئاتر برای آثار استانها و تاییدیه کانون تئاتر خیابانی برای آثار شهر تهران</w:t>
      </w:r>
      <w:r w:rsidRPr="00050935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) داشته باشند</w:t>
      </w:r>
      <w:r w:rsidRPr="00050935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F932A4" w:rsidRPr="00F932A4" w:rsidRDefault="00F932A4" w:rsidP="008B128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/>
          <w:b/>
          <w:bCs/>
          <w:color w:val="000000"/>
          <w:sz w:val="24"/>
          <w:szCs w:val="24"/>
          <w:rtl/>
        </w:rPr>
      </w:pPr>
      <w:r w:rsidRPr="00370E3B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ب)</w:t>
      </w:r>
      <w:r w:rsidRPr="00F932A4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 xml:space="preserve"> دیگر گونه های اجرایی</w:t>
      </w:r>
    </w:p>
    <w:p w:rsidR="00F932A4" w:rsidRPr="00F932A4" w:rsidRDefault="00F932A4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 w:rsidRPr="00F932A4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با گسترش دیگر گونه های اجرایی مانند تئاتر محیطی، تئاتر شورایی، تئاتر کاربردی و هنرهای اجرایی بینا رشته ای، جشنواره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بین المللی مریوان به عنوان تخصصی ترین جشنواره تئاتر بیرونی</w:t>
      </w:r>
      <w:r w:rsidRPr="00F932A4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، علاوه بر آثار خیابانی، پذیرای تعدادی از این گونه های اجرایی نیز خواهد بود. با این رویکرد، انتظار می رود هنرمندان این عرصه، شیوه های متنوع تری را تجربه کنند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.</w:t>
      </w:r>
    </w:p>
    <w:p w:rsidR="00F932A4" w:rsidRPr="00F932A4" w:rsidRDefault="00F932A4" w:rsidP="008B1281">
      <w:pPr>
        <w:pStyle w:val="ListParagraph"/>
        <w:numPr>
          <w:ilvl w:val="0"/>
          <w:numId w:val="11"/>
        </w:numPr>
        <w:shd w:val="clear" w:color="auto" w:fill="FFFFFF"/>
        <w:bidi/>
        <w:spacing w:before="100" w:beforeAutospacing="1" w:after="0" w:line="240" w:lineRule="auto"/>
        <w:ind w:left="423"/>
        <w:jc w:val="both"/>
        <w:rPr>
          <w:rFonts w:ascii="Times New Roman" w:eastAsia="Times New Roman" w:hAnsi="Times New Roman" w:cs="B Zar"/>
          <w:color w:val="000000"/>
          <w:sz w:val="28"/>
          <w:szCs w:val="28"/>
        </w:rPr>
      </w:pPr>
      <w:r w:rsidRPr="00F932A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lastRenderedPageBreak/>
        <w:t>هماهنگی واخذ موافقت برای بهره گیری از مکان ها و محیط های اجرایی مورد نظر، به عهده گروه اجرایی خواهد بود و دبیرخانه ی جشنواره تنها معرفی نامه های رسمی جهت ارتباط با مراجع مربوطه را صادر و به گروه ها ارائه خواهد کرد.</w:t>
      </w:r>
    </w:p>
    <w:p w:rsidR="00F932A4" w:rsidRDefault="00F932A4" w:rsidP="008B1281">
      <w:pPr>
        <w:pStyle w:val="ListParagraph"/>
        <w:numPr>
          <w:ilvl w:val="0"/>
          <w:numId w:val="11"/>
        </w:numPr>
        <w:shd w:val="clear" w:color="auto" w:fill="FFFFFF"/>
        <w:bidi/>
        <w:spacing w:before="100" w:beforeAutospacing="1" w:after="0" w:line="240" w:lineRule="auto"/>
        <w:ind w:left="423"/>
        <w:jc w:val="both"/>
        <w:rPr>
          <w:rFonts w:ascii="Times New Roman" w:eastAsia="Times New Roman" w:hAnsi="Times New Roman" w:cs="B Zar"/>
          <w:color w:val="000000"/>
          <w:sz w:val="28"/>
          <w:szCs w:val="28"/>
        </w:rPr>
      </w:pPr>
      <w:r w:rsidRPr="00F932A4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سقف پذیرش اثر در این بخش </w:t>
      </w:r>
      <w:r w:rsidRPr="00F932A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4</w:t>
      </w:r>
      <w:r w:rsidRPr="00F932A4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نمایش</w:t>
      </w:r>
      <w:r w:rsidRPr="00F932A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خواهد بود.</w:t>
      </w:r>
    </w:p>
    <w:p w:rsidR="00F932A4" w:rsidRDefault="00F932A4" w:rsidP="00137DCC">
      <w:pPr>
        <w:pStyle w:val="ListParagraph"/>
        <w:numPr>
          <w:ilvl w:val="0"/>
          <w:numId w:val="11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</w:rPr>
      </w:pPr>
      <w:r w:rsidRPr="00070346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به آثار راه یافته به این بخش</w:t>
      </w:r>
      <w:r w:rsidRPr="0007034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،</w:t>
      </w:r>
      <w:r w:rsidRPr="00070346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حداقل ۰۰۰/۰۰۰/</w:t>
      </w:r>
      <w:r w:rsidR="00137DCC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40</w:t>
      </w:r>
      <w:r w:rsidRPr="00070346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ریال و حداکثر ۰۰۰/۰۰۰/</w:t>
      </w:r>
      <w:r w:rsidRPr="0007034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60</w:t>
      </w:r>
      <w:r w:rsidRPr="00070346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ریال کمک هزینه شرکت در جشنواره پرداخت خواهد شد</w:t>
      </w:r>
      <w:r w:rsidRPr="00070346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7B6CD4" w:rsidRPr="007B6CD4" w:rsidRDefault="007B6CD4" w:rsidP="008B1281">
      <w:pPr>
        <w:pStyle w:val="ListParagraph"/>
        <w:numPr>
          <w:ilvl w:val="0"/>
          <w:numId w:val="11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آثار</w:t>
      </w:r>
      <w:r w:rsidRPr="007B6CD4">
        <w:rPr>
          <w:rFonts w:ascii="Times New Roman" w:eastAsia="Times New Roman" w:hAnsi="Times New Roman" w:cs="B Zar"/>
          <w:color w:val="000000"/>
          <w:sz w:val="28"/>
          <w:szCs w:val="28"/>
        </w:rPr>
        <w:t xml:space="preserve"> 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متقاضی</w:t>
      </w:r>
      <w:r w:rsidRPr="007B6CD4">
        <w:rPr>
          <w:rFonts w:ascii="Times New Roman" w:eastAsia="Times New Roman" w:hAnsi="Times New Roman" w:cs="B Zar"/>
          <w:color w:val="000000"/>
          <w:sz w:val="28"/>
          <w:szCs w:val="28"/>
        </w:rPr>
        <w:t xml:space="preserve"> 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حضور</w:t>
      </w:r>
      <w:r w:rsidRPr="007B6CD4">
        <w:rPr>
          <w:rFonts w:ascii="Times New Roman" w:eastAsia="Times New Roman" w:hAnsi="Times New Roman" w:cs="B Zar"/>
          <w:color w:val="000000"/>
          <w:sz w:val="28"/>
          <w:szCs w:val="28"/>
        </w:rPr>
        <w:t xml:space="preserve"> 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B6CD4">
        <w:rPr>
          <w:rFonts w:ascii="Times New Roman" w:eastAsia="Times New Roman" w:hAnsi="Times New Roman" w:cs="B Zar"/>
          <w:color w:val="000000"/>
          <w:sz w:val="28"/>
          <w:szCs w:val="28"/>
        </w:rPr>
        <w:t xml:space="preserve"> 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این</w:t>
      </w:r>
      <w:r w:rsidRPr="007B6CD4">
        <w:rPr>
          <w:rFonts w:ascii="Times New Roman" w:eastAsia="Times New Roman" w:hAnsi="Times New Roman" w:cs="B Zar"/>
          <w:color w:val="000000"/>
          <w:sz w:val="28"/>
          <w:szCs w:val="28"/>
        </w:rPr>
        <w:t xml:space="preserve"> 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بخش</w:t>
      </w:r>
      <w:r w:rsidRPr="007B6CD4">
        <w:rPr>
          <w:rFonts w:ascii="Times New Roman" w:eastAsia="Times New Roman" w:hAnsi="Times New Roman" w:cs="B Zar"/>
          <w:color w:val="000000"/>
          <w:sz w:val="28"/>
          <w:szCs w:val="28"/>
        </w:rPr>
        <w:t xml:space="preserve"> 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میبایست</w:t>
      </w:r>
      <w:r w:rsidRPr="007B6CD4">
        <w:rPr>
          <w:rFonts w:ascii="Times New Roman" w:eastAsia="Times New Roman" w:hAnsi="Times New Roman" w:cs="B Zar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صرفا ب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رای</w:t>
      </w:r>
      <w:r w:rsidRPr="007B6CD4">
        <w:rPr>
          <w:rFonts w:ascii="Times New Roman" w:eastAsia="Times New Roman" w:hAnsi="Times New Roman" w:cs="B Zar"/>
          <w:color w:val="000000"/>
          <w:sz w:val="28"/>
          <w:szCs w:val="28"/>
        </w:rPr>
        <w:t xml:space="preserve"> 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اجرا</w:t>
      </w:r>
      <w:r w:rsidRPr="007B6CD4">
        <w:rPr>
          <w:rFonts w:ascii="Times New Roman" w:eastAsia="Times New Roman" w:hAnsi="Times New Roman" w:cs="B Zar"/>
          <w:color w:val="000000"/>
          <w:sz w:val="28"/>
          <w:szCs w:val="28"/>
        </w:rPr>
        <w:t xml:space="preserve"> 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</w:t>
      </w:r>
      <w:r w:rsidRPr="007B6CD4">
        <w:rPr>
          <w:rFonts w:ascii="Times New Roman" w:eastAsia="Times New Roman" w:hAnsi="Times New Roman" w:cs="B Zar"/>
          <w:color w:val="000000"/>
          <w:sz w:val="28"/>
          <w:szCs w:val="28"/>
        </w:rPr>
        <w:t xml:space="preserve"> 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جشنوار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ه ی چهاردهم 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تولید</w:t>
      </w:r>
      <w:r w:rsidRPr="007B6CD4">
        <w:rPr>
          <w:rFonts w:ascii="Times New Roman" w:eastAsia="Times New Roman" w:hAnsi="Times New Roman" w:cs="B Zar"/>
          <w:color w:val="000000"/>
          <w:sz w:val="28"/>
          <w:szCs w:val="28"/>
        </w:rPr>
        <w:t xml:space="preserve"> 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شده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باشن</w:t>
      </w:r>
      <w:r w:rsidRPr="007B6CD4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د.</w:t>
      </w:r>
      <w:r w:rsidRPr="007B6CD4">
        <w:rPr>
          <w:rFonts w:ascii="Times New Roman" w:eastAsia="Times New Roman" w:hAnsi="Times New Roman" w:cs="B Zar"/>
          <w:color w:val="000000"/>
          <w:sz w:val="28"/>
          <w:szCs w:val="28"/>
        </w:rPr>
        <w:t xml:space="preserve"> </w:t>
      </w:r>
    </w:p>
    <w:p w:rsidR="006E7F7F" w:rsidRPr="00370E3B" w:rsidRDefault="00922311" w:rsidP="008B128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ج</w:t>
      </w:r>
      <w:r w:rsidR="006E7F7F" w:rsidRPr="00370E3B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) نمایش‌های آیینی و سنتی</w:t>
      </w:r>
    </w:p>
    <w:p w:rsidR="006E7F7F" w:rsidRDefault="00BA7CB5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/>
          <w:color w:val="000000"/>
          <w:sz w:val="28"/>
          <w:szCs w:val="28"/>
          <w:rtl/>
        </w:rPr>
        <w:t>آثار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  <w:r w:rsidR="006E7F7F"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تولید شده بر اساس فرهنگ بومی و محلی، خرده فرهنگ‌ها، بازی‌های محلی، آیین و سنن اقوام مختلف کشور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باشد</w:t>
      </w:r>
      <w:r w:rsidR="006E7F7F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.                            </w:t>
      </w:r>
      <w:r w:rsidR="006E7F7F"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این بخش به صورت رقابتی برگزار می‌شود و بر اساس انتخاب هی</w:t>
      </w:r>
      <w:r w:rsidR="006E7F7F">
        <w:rPr>
          <w:rFonts w:ascii="Times New Roman" w:eastAsia="Times New Roman" w:hAnsi="Times New Roman" w:hint="cs"/>
          <w:color w:val="000000"/>
          <w:sz w:val="28"/>
          <w:szCs w:val="28"/>
          <w:rtl/>
        </w:rPr>
        <w:t>ـ</w:t>
      </w:r>
      <w:r w:rsidR="006E7F7F"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أت داوران در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هر کدام از </w:t>
      </w:r>
      <w:r w:rsidR="006E7F7F"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بخش‌های: ۱- تحقی</w:t>
      </w:r>
      <w:r w:rsidR="006E7F7F">
        <w:rPr>
          <w:rFonts w:ascii="Times New Roman" w:eastAsia="Times New Roman" w:hAnsi="Times New Roman" w:hint="cs"/>
          <w:color w:val="000000"/>
          <w:sz w:val="28"/>
          <w:szCs w:val="28"/>
          <w:rtl/>
        </w:rPr>
        <w:t>ــ</w:t>
      </w:r>
      <w:r w:rsidR="006E7F7F"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ق و پژوهش آیین‌ها ۲</w:t>
      </w:r>
      <w:r w:rsidR="006E7F7F">
        <w:rPr>
          <w:rFonts w:ascii="Times New Roman" w:eastAsia="Times New Roman" w:hAnsi="Times New Roman"/>
          <w:color w:val="000000"/>
          <w:sz w:val="28"/>
          <w:szCs w:val="28"/>
          <w:rtl/>
        </w:rPr>
        <w:t>-کارگردانی ۳- طراحی فضای نمایشی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4- موسیق</w:t>
      </w:r>
      <w:r w:rsidR="004711C0">
        <w:rPr>
          <w:rFonts w:ascii="Times New Roman" w:eastAsia="Times New Roman" w:hAnsi="Times New Roman" w:hint="cs"/>
          <w:color w:val="000000"/>
          <w:sz w:val="28"/>
          <w:szCs w:val="28"/>
          <w:rtl/>
        </w:rPr>
        <w:t>ـــ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ی</w:t>
      </w:r>
      <w:r w:rsidR="006E7F7F"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 </w:t>
      </w:r>
      <w:r w:rsidR="0062308A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،</w:t>
      </w:r>
      <w:r w:rsidR="006E7F7F"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به برگزیدگان جوایزی اهدا خواهد شد</w:t>
      </w:r>
      <w:r w:rsidR="006E7F7F" w:rsidRPr="0038205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63ED7" w:rsidRPr="007F2FB6" w:rsidRDefault="00D63ED7" w:rsidP="008B1281">
      <w:pPr>
        <w:pStyle w:val="ListParagraph"/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423" w:hanging="425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7F2FB6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آثار متقاضی این بخش می بایست تا پیش از این در هیچ جشنواره</w:t>
      </w:r>
      <w:r w:rsidRPr="007F2FB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ای</w:t>
      </w:r>
      <w:r w:rsidRPr="007F2FB6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شرکت نکرده باشند</w:t>
      </w:r>
      <w:r w:rsidRPr="007F2FB6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6E7F7F" w:rsidRPr="00D63ED7" w:rsidRDefault="006E7F7F" w:rsidP="008B1281">
      <w:pPr>
        <w:pStyle w:val="ListParagraph"/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423" w:hanging="425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D63ED7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سقف پذیرش اثر در این بخش </w:t>
      </w:r>
      <w:r w:rsidRPr="00D63ED7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5</w:t>
      </w:r>
      <w:r w:rsidRPr="00D63ED7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نمایش و</w:t>
      </w:r>
      <w:r w:rsidRPr="00D63ED7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 حداکثر</w:t>
      </w:r>
      <w:r w:rsidRPr="00D63ED7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D63ED7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تعداد</w:t>
      </w:r>
      <w:r w:rsidRPr="00D63ED7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D63ED7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نفرات</w:t>
      </w:r>
      <w:r w:rsidRPr="00D63ED7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D63ED7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هر</w:t>
      </w:r>
      <w:r w:rsidRPr="00D63ED7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</w:t>
      </w:r>
      <w:r w:rsidRPr="00D63ED7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گروه</w:t>
      </w:r>
      <w:r w:rsidRPr="00D63ED7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در این بخش ۱۲ نفر خواهد بود</w:t>
      </w:r>
      <w:r w:rsidRPr="00D63ED7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E05669" w:rsidRPr="00D63ED7" w:rsidRDefault="006E7F7F" w:rsidP="00137DCC">
      <w:pPr>
        <w:pStyle w:val="ListParagraph"/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423" w:hanging="425"/>
        <w:jc w:val="both"/>
        <w:rPr>
          <w:rFonts w:ascii="Times New Roman" w:eastAsia="Times New Roman" w:hAnsi="Times New Roman" w:cs="B Zar"/>
          <w:color w:val="000000"/>
          <w:sz w:val="28"/>
          <w:szCs w:val="28"/>
        </w:rPr>
      </w:pPr>
      <w:r w:rsidRPr="00D63ED7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به آثار راه یافته به این بخش حداقل ۰۰۰/۰۰۰/</w:t>
      </w:r>
      <w:r w:rsidR="00245AC1" w:rsidRPr="00D63ED7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50</w:t>
      </w:r>
      <w:r w:rsidRPr="00D63ED7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ریال و حداکثر ۰۰۰/۰۰۰/</w:t>
      </w:r>
      <w:r w:rsidR="00137DCC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65</w:t>
      </w:r>
      <w:r w:rsidRPr="00D63ED7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ریال کمک هزینه شرکت در جشنواره پرداخت خواهد شد</w:t>
      </w:r>
      <w:r w:rsidRPr="00D63ED7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6E7F7F" w:rsidRPr="00BD22B3" w:rsidRDefault="00922311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hint="cs"/>
          <w:b/>
          <w:bCs/>
          <w:color w:val="000000"/>
          <w:sz w:val="28"/>
          <w:szCs w:val="28"/>
          <w:rtl/>
        </w:rPr>
        <w:t>د</w:t>
      </w:r>
      <w:r w:rsidR="006E7F7F" w:rsidRPr="00BD22B3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) </w:t>
      </w:r>
      <w:r w:rsidR="007F2FB6" w:rsidRPr="007F2FB6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مسابقه</w:t>
      </w:r>
      <w:r w:rsidR="007F2FB6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 xml:space="preserve"> </w:t>
      </w:r>
      <w:r w:rsidR="0046397D" w:rsidRPr="00BD22B3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تئاتر</w:t>
      </w:r>
      <w:r w:rsidR="006E7F7F" w:rsidRPr="00BD22B3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 xml:space="preserve"> ملل</w:t>
      </w:r>
    </w:p>
    <w:p w:rsidR="006E7F7F" w:rsidRDefault="006E7F7F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 w:rsidRPr="00BD22B3">
        <w:rPr>
          <w:rFonts w:ascii="Times New Roman" w:eastAsia="Times New Roman" w:hAnsi="Times New Roman"/>
          <w:color w:val="000000"/>
          <w:sz w:val="28"/>
          <w:szCs w:val="28"/>
          <w:rtl/>
        </w:rPr>
        <w:t>ستاد برگزاری جشنواره برای این بخش آثاری از سایر کشورهای جهان را انتخاب و دعوت خواهد کرد. آثار تولید شده بر پایه شیوه‌های نوین تئاتر خیابانی که به مضامین انسانی همچون صلح و دوستی بین ملت‌ها و دفاع از ستمدیدگان بپردازد در اولویت انتخاب خواهد بود</w:t>
      </w:r>
      <w:r w:rsidR="00055383">
        <w:rPr>
          <w:rFonts w:ascii="Times New Roman" w:eastAsia="Times New Roman" w:hAnsi="Times New Roman" w:hint="cs"/>
          <w:color w:val="000000"/>
          <w:sz w:val="28"/>
          <w:szCs w:val="28"/>
          <w:rtl/>
        </w:rPr>
        <w:t>.</w:t>
      </w:r>
      <w:r w:rsidR="00323CA7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این بخش به صورت رقابتی برگزار شده وگروه های نمایشی ایرانی هم می توانند آثار خود را جهت شرکت دراین بخش به دبیرخانه ارسال نمایند.</w:t>
      </w:r>
      <w:r w:rsidR="001D0DB2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ضمنا سقف پذیرش گروه های ایرانی برای این بخش </w:t>
      </w:r>
      <w:r w:rsidR="001F621F">
        <w:rPr>
          <w:rFonts w:ascii="Times New Roman" w:eastAsia="Times New Roman" w:hAnsi="Times New Roman" w:hint="cs"/>
          <w:color w:val="000000"/>
          <w:sz w:val="28"/>
          <w:szCs w:val="28"/>
          <w:rtl/>
        </w:rPr>
        <w:t>3</w:t>
      </w:r>
      <w:r w:rsidR="001D0DB2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اثر خواهد بود.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</w:p>
    <w:p w:rsidR="00D63ED7" w:rsidRPr="007F2FB6" w:rsidRDefault="00D63ED7" w:rsidP="008B1281">
      <w:pPr>
        <w:pStyle w:val="ListParagraph"/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423" w:hanging="425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7F2FB6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آثار 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گرو ههای  ایرانی </w:t>
      </w:r>
      <w:r w:rsidRPr="007F2FB6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متقاضی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در</w:t>
      </w:r>
      <w:r w:rsidRPr="007F2FB6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این بخش می بایست تا پیش از این در هیچ جشنواره</w:t>
      </w:r>
      <w:r w:rsidRPr="007F2FB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ای</w:t>
      </w:r>
      <w:r w:rsidRPr="007F2FB6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شرکت نکرده باشند</w:t>
      </w:r>
      <w:r w:rsidRPr="007F2FB6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6E7F7F" w:rsidRPr="00370E3B" w:rsidRDefault="00922311" w:rsidP="008B128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ه</w:t>
      </w:r>
      <w:r w:rsidR="006E7F7F" w:rsidRPr="00370E3B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 xml:space="preserve">) </w:t>
      </w:r>
      <w:r w:rsidR="006E7F7F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تئاتر</w:t>
      </w:r>
      <w:r w:rsidR="006E7F7F" w:rsidRPr="00370E3B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 xml:space="preserve">کودک ونوجوان </w:t>
      </w:r>
    </w:p>
    <w:p w:rsidR="006E7F7F" w:rsidRDefault="006E7F7F" w:rsidP="00137D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 w:rsidRPr="00382052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با هدف حمایت از آثار هنر خلاق وتربیت نسل آینده و</w:t>
      </w:r>
      <w:r w:rsidR="004711C0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  <w:r w:rsidRPr="00382052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رشد وپرورش فرزندان ایران ، ستاد برگزاری جشنواره این بخش را برگزار خواهد کرد. نقش آموزشی وتربیتی در انتقال مضمون به مخاطب،</w:t>
      </w:r>
      <w:r w:rsidR="004711C0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  <w:r w:rsidRPr="00382052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اولویت انتخاب در این بخش است. در این بخش دبیرخانه جشنواره، پذیرای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نمایش های تولید شده</w:t>
      </w:r>
      <w:r w:rsidRPr="00382052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متقاضیان خواهد بود که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ضروری است</w:t>
      </w:r>
      <w:r w:rsidRPr="00382052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به صورت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نسخه تصویری </w:t>
      </w:r>
      <w:r w:rsidRPr="00382052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ارائه شود.</w:t>
      </w:r>
      <w:r w:rsidR="00245AC1">
        <w:rPr>
          <w:rFonts w:ascii="Times New Roman" w:eastAsia="Times New Roman" w:hAnsi="Times New Roman" w:hint="cs"/>
          <w:color w:val="000000"/>
          <w:sz w:val="28"/>
          <w:szCs w:val="28"/>
          <w:rtl/>
        </w:rPr>
        <w:t>همچنین به انتخاب هیأت داوران، جایزه ویژه ای</w:t>
      </w:r>
      <w:r w:rsidR="003B68BF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به مبلغ 000/000/40 ریال</w:t>
      </w:r>
      <w:r w:rsidR="00245AC1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به اثر برتر این بخش اهدا خواهد شد.</w:t>
      </w:r>
    </w:p>
    <w:p w:rsidR="006E7F7F" w:rsidRPr="00B70FBD" w:rsidRDefault="004711C0" w:rsidP="008B1281">
      <w:pPr>
        <w:pStyle w:val="ListParagraph"/>
        <w:numPr>
          <w:ilvl w:val="0"/>
          <w:numId w:val="5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سقف پذیرش اثر در این بخش</w:t>
      </w:r>
      <w:r w:rsidR="001F621F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3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6E7F7F" w:rsidRPr="00B70FBD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نمایش خواهد بود.</w:t>
      </w:r>
    </w:p>
    <w:p w:rsidR="00405269" w:rsidRPr="00E05669" w:rsidRDefault="006E7F7F" w:rsidP="000C6069">
      <w:pPr>
        <w:pStyle w:val="ListParagraph"/>
        <w:numPr>
          <w:ilvl w:val="0"/>
          <w:numId w:val="12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  <w:lang w:bidi="fa-IR"/>
        </w:rPr>
      </w:pP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lastRenderedPageBreak/>
        <w:t>به آثار راه یافته به این بخش حداقل ۰۰۰/۰۰۰/</w:t>
      </w:r>
      <w:r w:rsidR="000C6069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30</w:t>
      </w: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ریال و حداکثر ۰۰۰/۰۰۰/</w:t>
      </w:r>
      <w:r w:rsidR="000C6069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40</w:t>
      </w: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ریال کمک هزینه شرکت در جشنواره پرداخت خواهد شد</w:t>
      </w:r>
      <w:r w:rsidRPr="00B70FBD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EF6321" w:rsidRPr="00370E3B" w:rsidRDefault="00922311" w:rsidP="008B128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و</w:t>
      </w:r>
      <w:r w:rsidR="00EF6321" w:rsidRPr="00370E3B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)</w:t>
      </w:r>
      <w:r w:rsidR="00EF6321" w:rsidRPr="00370E3B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 xml:space="preserve"> </w:t>
      </w:r>
      <w:r w:rsidR="00E05669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مهمان</w:t>
      </w:r>
      <w:r w:rsidR="008D538F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 xml:space="preserve"> </w:t>
      </w:r>
      <w:r w:rsidR="00E05669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(</w:t>
      </w:r>
      <w:r w:rsidR="00EF6321" w:rsidRPr="00370E3B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 xml:space="preserve"> </w:t>
      </w:r>
      <w:r w:rsidR="00E05669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برگزیده جشنواره های سراسری تئاتر خیابانی)</w:t>
      </w:r>
    </w:p>
    <w:p w:rsidR="00EF6321" w:rsidRDefault="00EF6321" w:rsidP="0010387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ستاد برگزاری جشنواره در نظر دارد با هماهنگی دبی</w:t>
      </w:r>
      <w:r w:rsidR="004711C0">
        <w:rPr>
          <w:rFonts w:ascii="Times New Roman" w:eastAsia="Times New Roman" w:hAnsi="Times New Roman" w:hint="cs"/>
          <w:color w:val="000000"/>
          <w:sz w:val="28"/>
          <w:szCs w:val="28"/>
          <w:rtl/>
        </w:rPr>
        <w:t>ــــ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رخانه جشنواره های اداره کل هنرهای نمایشی و</w:t>
      </w:r>
      <w:r w:rsidR="004711C0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رایزنی با دب</w:t>
      </w:r>
      <w:r w:rsidR="004711C0">
        <w:rPr>
          <w:rFonts w:ascii="Times New Roman" w:eastAsia="Times New Roman" w:hAnsi="Times New Roman" w:hint="cs"/>
          <w:color w:val="000000"/>
          <w:sz w:val="28"/>
          <w:szCs w:val="28"/>
          <w:rtl/>
        </w:rPr>
        <w:t>یران جشنواره های</w:t>
      </w:r>
      <w:r w:rsidR="00E05669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سراسری</w:t>
      </w:r>
      <w:r w:rsidR="004711C0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  <w:r w:rsidR="00E05669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تئاتر خیابانی </w:t>
      </w:r>
      <w:r w:rsidR="004711C0">
        <w:rPr>
          <w:rFonts w:ascii="Times New Roman" w:eastAsia="Times New Roman" w:hAnsi="Times New Roman" w:hint="cs"/>
          <w:color w:val="000000"/>
          <w:sz w:val="28"/>
          <w:szCs w:val="28"/>
          <w:rtl/>
        </w:rPr>
        <w:t>کشور،</w:t>
      </w:r>
      <w:r w:rsidR="00CE705A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  <w:r w:rsidR="004711C0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از</w:t>
      </w:r>
      <w:r w:rsidR="00E40427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میان آثار معرفی شده </w:t>
      </w:r>
      <w:r w:rsidR="00820104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، از</w:t>
      </w:r>
      <w:r w:rsidR="004711C0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  <w:r w:rsidR="008D5D20">
        <w:rPr>
          <w:rFonts w:ascii="Times New Roman" w:eastAsia="Times New Roman" w:hAnsi="Times New Roman" w:hint="cs"/>
          <w:color w:val="000000"/>
          <w:sz w:val="28"/>
          <w:szCs w:val="28"/>
          <w:rtl/>
        </w:rPr>
        <w:t>5</w:t>
      </w:r>
      <w:r w:rsidR="00CE705A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  <w:r w:rsidR="004711C0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اثر برتر نمایش خیابانی</w:t>
      </w:r>
      <w:r w:rsidR="00B14B15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، جهت حضوردر</w:t>
      </w:r>
      <w:r w:rsidR="00D63ED7">
        <w:rPr>
          <w:rFonts w:ascii="Times New Roman" w:eastAsia="Times New Roman" w:hAnsi="Times New Roman" w:hint="cs"/>
          <w:color w:val="000000"/>
          <w:sz w:val="28"/>
          <w:szCs w:val="28"/>
          <w:rtl/>
        </w:rPr>
        <w:t>چهاردهمین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جشنواره بین المللی تئات</w:t>
      </w:r>
      <w:r w:rsidR="00B14B15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ر</w:t>
      </w:r>
      <w:r w:rsidR="00820104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خیابانی مریوان دعوت</w:t>
      </w:r>
      <w:r w:rsidR="00B14B15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وبه اثر برتر</w:t>
      </w:r>
      <w:r w:rsidR="00E05669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به انتخاب هیأت داوران جایزه</w:t>
      </w:r>
      <w:r w:rsidR="00A17599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ای</w:t>
      </w:r>
      <w:r w:rsidR="00E05669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ویژه به مبلغ 000/000/</w:t>
      </w:r>
      <w:r w:rsidR="0010387E">
        <w:rPr>
          <w:rFonts w:ascii="Times New Roman" w:eastAsia="Times New Roman" w:hAnsi="Times New Roman" w:hint="cs"/>
          <w:color w:val="000000"/>
          <w:sz w:val="28"/>
          <w:szCs w:val="28"/>
          <w:rtl/>
        </w:rPr>
        <w:t>40</w:t>
      </w:r>
      <w:r w:rsidR="00E05669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ریال </w:t>
      </w:r>
      <w:r w:rsidR="00820104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  <w:r w:rsidR="00E05669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اهدا</w:t>
      </w:r>
      <w:r w:rsidR="00B14B15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می شود</w:t>
      </w:r>
      <w:r w:rsidR="00E05669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  <w:r w:rsidR="00B14B15">
        <w:rPr>
          <w:rFonts w:ascii="Times New Roman" w:eastAsia="Times New Roman" w:hAnsi="Times New Roman" w:hint="cs"/>
          <w:color w:val="000000"/>
          <w:sz w:val="28"/>
          <w:szCs w:val="28"/>
          <w:rtl/>
        </w:rPr>
        <w:t>و</w:t>
      </w:r>
      <w:r w:rsidR="0062308A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2</w:t>
      </w:r>
      <w:r w:rsidR="003B68BF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اثربرتر</w:t>
      </w:r>
      <w:r w:rsidR="0089049B"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</w:t>
      </w:r>
      <w:r w:rsidR="003B68BF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به جشنواره بین المللی تئاترفجر</w:t>
      </w:r>
      <w:r w:rsidR="00B14B15">
        <w:rPr>
          <w:rFonts w:ascii="Times New Roman" w:eastAsia="Times New Roman" w:hAnsi="Times New Roman" w:hint="cs"/>
          <w:color w:val="000000"/>
          <w:sz w:val="28"/>
          <w:szCs w:val="28"/>
          <w:rtl/>
        </w:rPr>
        <w:t>معرفی خواه</w:t>
      </w:r>
      <w:r w:rsidR="00EE48A2">
        <w:rPr>
          <w:rFonts w:ascii="Times New Roman" w:eastAsia="Times New Roman" w:hAnsi="Times New Roman" w:hint="cs"/>
          <w:color w:val="000000"/>
          <w:sz w:val="28"/>
          <w:szCs w:val="28"/>
          <w:rtl/>
        </w:rPr>
        <w:t>ن</w:t>
      </w:r>
      <w:r w:rsidR="00B14B15">
        <w:rPr>
          <w:rFonts w:ascii="Times New Roman" w:eastAsia="Times New Roman" w:hAnsi="Times New Roman" w:hint="cs"/>
          <w:color w:val="000000"/>
          <w:sz w:val="28"/>
          <w:szCs w:val="28"/>
          <w:rtl/>
        </w:rPr>
        <w:t>د شد.</w:t>
      </w:r>
    </w:p>
    <w:p w:rsidR="00406DE9" w:rsidRPr="009734D4" w:rsidRDefault="00EF6321" w:rsidP="008B1281">
      <w:pPr>
        <w:pStyle w:val="ListParagraph"/>
        <w:numPr>
          <w:ilvl w:val="0"/>
          <w:numId w:val="5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به آثار </w:t>
      </w:r>
      <w:r w:rsidRPr="00B70FBD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حاضر در</w:t>
      </w: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این بخش حداقل ۰۰۰/۰۰۰/</w:t>
      </w:r>
      <w:r w:rsidR="00E05669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30</w:t>
      </w: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ریال و حداکثر ۰۰۰/۰۰۰/</w:t>
      </w:r>
      <w:r w:rsidRPr="00B70FBD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40</w:t>
      </w: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ریال کمک هزینه شرکت در جشنواره پرداخت</w:t>
      </w:r>
      <w:r w:rsidR="00ED248B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می شود</w:t>
      </w:r>
      <w:r w:rsidRPr="00B70FBD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406DE9" w:rsidRPr="001318E2" w:rsidRDefault="00922311" w:rsidP="008B1281">
      <w:pPr>
        <w:spacing w:before="100" w:beforeAutospacing="1" w:after="100" w:afterAutospacing="1" w:line="240" w:lineRule="auto"/>
        <w:jc w:val="lowKashida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ز</w:t>
      </w:r>
      <w:r w:rsidR="00406DE9" w:rsidRPr="001318E2">
        <w:rPr>
          <w:rFonts w:ascii="Arial" w:hAnsi="Arial"/>
          <w:b/>
          <w:bCs/>
          <w:sz w:val="28"/>
          <w:szCs w:val="28"/>
          <w:rtl/>
        </w:rPr>
        <w:t xml:space="preserve">) </w:t>
      </w:r>
      <w:r w:rsidR="00406DE9" w:rsidRPr="001318E2">
        <w:rPr>
          <w:rFonts w:ascii="Arial" w:hAnsi="Arial" w:hint="cs"/>
          <w:b/>
          <w:bCs/>
          <w:sz w:val="28"/>
          <w:szCs w:val="28"/>
          <w:rtl/>
        </w:rPr>
        <w:t>پژوهش</w:t>
      </w:r>
    </w:p>
    <w:p w:rsidR="00406DE9" w:rsidRPr="00AD5C9E" w:rsidRDefault="00406DE9" w:rsidP="008B1281">
      <w:pPr>
        <w:spacing w:before="100" w:beforeAutospacing="1" w:after="100" w:afterAutospacing="1" w:line="240" w:lineRule="auto"/>
        <w:jc w:val="lowKashida"/>
        <w:rPr>
          <w:rFonts w:ascii="Arial" w:hAnsi="Arial"/>
          <w:sz w:val="28"/>
          <w:szCs w:val="28"/>
          <w:rtl/>
        </w:rPr>
      </w:pPr>
      <w:r w:rsidRPr="00AD5C9E">
        <w:rPr>
          <w:rFonts w:ascii="Arial" w:hAnsi="Arial" w:hint="cs"/>
          <w:sz w:val="28"/>
          <w:szCs w:val="28"/>
          <w:rtl/>
        </w:rPr>
        <w:t>ستاد برگزاری جشنواره با هدف ارتقاء بنیه علمی تئاتر خیابانی کشور و تأمین بخشی از نیازهای مطالعاتی هنرمندان علاقه</w:t>
      </w:r>
      <w:r w:rsidRPr="00AD5C9E">
        <w:rPr>
          <w:rFonts w:ascii="Arial" w:hAnsi="Arial" w:hint="cs"/>
          <w:sz w:val="28"/>
          <w:szCs w:val="28"/>
          <w:rtl/>
        </w:rPr>
        <w:softHyphen/>
        <w:t>مند به این رشته، بخش پژوهش جشنواره را برگزار می</w:t>
      </w:r>
      <w:r w:rsidRPr="00AD5C9E">
        <w:rPr>
          <w:rFonts w:ascii="Arial" w:hAnsi="Arial" w:hint="cs"/>
          <w:sz w:val="28"/>
          <w:szCs w:val="28"/>
          <w:rtl/>
        </w:rPr>
        <w:softHyphen/>
        <w:t>نماید. علاقه</w:t>
      </w:r>
      <w:r w:rsidRPr="00AD5C9E">
        <w:rPr>
          <w:rFonts w:ascii="Arial" w:hAnsi="Arial" w:hint="cs"/>
          <w:sz w:val="28"/>
          <w:szCs w:val="28"/>
          <w:rtl/>
        </w:rPr>
        <w:softHyphen/>
        <w:t>مندان می</w:t>
      </w:r>
      <w:r w:rsidRPr="00AD5C9E">
        <w:rPr>
          <w:rFonts w:ascii="Arial" w:hAnsi="Arial" w:hint="cs"/>
          <w:sz w:val="28"/>
          <w:szCs w:val="28"/>
          <w:rtl/>
        </w:rPr>
        <w:softHyphen/>
        <w:t>توانند مقالات تخصصی خود را در موضوعات مختلف مرتبط با تئاتر خیابانی به دبیرخانه جشنواره ارسال نمایند.</w:t>
      </w:r>
    </w:p>
    <w:p w:rsidR="00406DE9" w:rsidRDefault="00406DE9" w:rsidP="0010387E">
      <w:pPr>
        <w:spacing w:before="100" w:beforeAutospacing="1" w:after="100" w:afterAutospacing="1" w:line="240" w:lineRule="auto"/>
        <w:jc w:val="lowKashida"/>
        <w:rPr>
          <w:rFonts w:ascii="Arial" w:hAnsi="Arial"/>
          <w:sz w:val="28"/>
          <w:szCs w:val="28"/>
          <w:rtl/>
        </w:rPr>
      </w:pPr>
      <w:r w:rsidRPr="00AD5C9E">
        <w:rPr>
          <w:rFonts w:ascii="Arial" w:hAnsi="Arial" w:hint="cs"/>
          <w:sz w:val="28"/>
          <w:szCs w:val="28"/>
          <w:rtl/>
        </w:rPr>
        <w:t>مقالات برگزیده به انتخاب هیأت داوران در قالب مجموعه مقالات جشنواره چاپ شده و به صاحبان این پژوهش</w:t>
      </w:r>
      <w:r w:rsidRPr="00AD5C9E">
        <w:rPr>
          <w:rFonts w:ascii="Arial" w:hAnsi="Arial" w:hint="cs"/>
          <w:sz w:val="28"/>
          <w:szCs w:val="28"/>
          <w:rtl/>
        </w:rPr>
        <w:softHyphen/>
        <w:t>ها تا سقف 000/000/</w:t>
      </w:r>
      <w:r w:rsidR="0010387E">
        <w:rPr>
          <w:rFonts w:ascii="Arial" w:hAnsi="Arial" w:hint="cs"/>
          <w:sz w:val="28"/>
          <w:szCs w:val="28"/>
          <w:rtl/>
        </w:rPr>
        <w:t>20</w:t>
      </w:r>
      <w:r w:rsidRPr="00AD5C9E">
        <w:rPr>
          <w:rFonts w:ascii="Arial" w:hAnsi="Arial" w:hint="cs"/>
          <w:sz w:val="28"/>
          <w:szCs w:val="28"/>
          <w:rtl/>
        </w:rPr>
        <w:t xml:space="preserve"> ریال در قالب حق</w:t>
      </w:r>
      <w:r w:rsidRPr="00AD5C9E">
        <w:rPr>
          <w:rFonts w:ascii="Arial" w:hAnsi="Arial" w:hint="cs"/>
          <w:sz w:val="28"/>
          <w:szCs w:val="28"/>
          <w:rtl/>
        </w:rPr>
        <w:softHyphen/>
        <w:t>التألیف پرداخت خواهد شد.</w:t>
      </w:r>
      <w:r w:rsidR="00A17599">
        <w:rPr>
          <w:rFonts w:ascii="Arial" w:hAnsi="Arial" w:hint="cs"/>
          <w:sz w:val="28"/>
          <w:szCs w:val="28"/>
          <w:rtl/>
        </w:rPr>
        <w:t xml:space="preserve">همچنین از پژوهشگران آثار برتر جهت ارائه اثر خود در زمان برگزاری جشنواره در قالب سمینار یا پانل دعوت خواهد شد. </w:t>
      </w:r>
    </w:p>
    <w:p w:rsidR="00406DE9" w:rsidRDefault="00406DE9" w:rsidP="008B1281">
      <w:pPr>
        <w:numPr>
          <w:ilvl w:val="0"/>
          <w:numId w:val="8"/>
        </w:numPr>
        <w:spacing w:before="100" w:beforeAutospacing="1" w:after="100" w:afterAutospacing="1" w:line="240" w:lineRule="auto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رعایت قواعد پژوهش، تحقیق و نگارش در مقالات ارسالی الزامی می</w:t>
      </w:r>
      <w:r>
        <w:rPr>
          <w:rFonts w:ascii="Arial" w:hAnsi="Arial" w:hint="cs"/>
          <w:sz w:val="28"/>
          <w:szCs w:val="28"/>
          <w:rtl/>
        </w:rPr>
        <w:softHyphen/>
        <w:t>باشد.</w:t>
      </w:r>
    </w:p>
    <w:p w:rsidR="00406DE9" w:rsidRDefault="00406DE9" w:rsidP="008B1281">
      <w:pPr>
        <w:numPr>
          <w:ilvl w:val="0"/>
          <w:numId w:val="8"/>
        </w:numPr>
        <w:spacing w:before="100" w:beforeAutospacing="1" w:after="100" w:afterAutospacing="1" w:line="240" w:lineRule="auto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مقالات ارسالی می</w:t>
      </w:r>
      <w:r>
        <w:rPr>
          <w:rFonts w:ascii="Arial" w:hAnsi="Arial" w:hint="cs"/>
          <w:sz w:val="28"/>
          <w:szCs w:val="28"/>
          <w:rtl/>
        </w:rPr>
        <w:softHyphen/>
        <w:t>بایست تاکنون به چاپ نرسیده باشند.</w:t>
      </w:r>
    </w:p>
    <w:p w:rsidR="00406DE9" w:rsidRPr="00077F29" w:rsidRDefault="00406DE9" w:rsidP="008B1281">
      <w:pPr>
        <w:numPr>
          <w:ilvl w:val="0"/>
          <w:numId w:val="8"/>
        </w:numPr>
        <w:spacing w:before="100" w:beforeAutospacing="1" w:after="100" w:afterAutospacing="1" w:line="240" w:lineRule="auto"/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ترجمه مقالات تخصصی حوزه تئاتر خیابانی نیز در این بخش پذیرفته خواهد شد. (بدیهی است این آثار تنها برای چاپ ارزیابی خواهند شد)</w:t>
      </w:r>
    </w:p>
    <w:p w:rsidR="00A17599" w:rsidRDefault="00922311" w:rsidP="008B128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>ک</w:t>
      </w:r>
      <w:r w:rsidR="00EF6321" w:rsidRPr="00370E3B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 xml:space="preserve">) </w:t>
      </w:r>
      <w:r w:rsidR="00EF6321">
        <w:rPr>
          <w:rFonts w:ascii="Tahoma" w:eastAsia="Times New Roman" w:hAnsi="Tahoma" w:hint="cs"/>
          <w:b/>
          <w:bCs/>
          <w:color w:val="000000"/>
          <w:sz w:val="24"/>
          <w:szCs w:val="24"/>
          <w:rtl/>
        </w:rPr>
        <w:t xml:space="preserve">کارگاه های آموزشی </w:t>
      </w:r>
    </w:p>
    <w:p w:rsidR="00EF6321" w:rsidRPr="00421859" w:rsidRDefault="00EF6321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ستاد برگزاری جشنواره با هدف ارتقا</w:t>
      </w:r>
      <w:r w:rsidR="004711C0">
        <w:rPr>
          <w:rFonts w:ascii="Times New Roman" w:eastAsia="Times New Roman" w:hAnsi="Times New Roman" w:hint="cs"/>
          <w:color w:val="000000"/>
          <w:sz w:val="28"/>
          <w:szCs w:val="28"/>
          <w:rtl/>
        </w:rPr>
        <w:t>ی</w:t>
      </w: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 بنیه علمی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این حوزه</w:t>
      </w: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 تئاتر کشور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،</w:t>
      </w: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کارگاه های آموزشی تئاتر بیرونی را باحضور اساتید داخلی و خارجی </w:t>
      </w: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برگزار می‌کند. </w:t>
      </w:r>
    </w:p>
    <w:p w:rsidR="00EF6321" w:rsidRPr="00267592" w:rsidRDefault="00EF6321" w:rsidP="008B128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/>
          <w:b/>
          <w:bCs/>
          <w:color w:val="000000"/>
          <w:sz w:val="24"/>
          <w:szCs w:val="24"/>
        </w:rPr>
      </w:pPr>
      <w:r w:rsidRPr="00370E3B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گاه شمار جشنواره:</w:t>
      </w:r>
    </w:p>
    <w:p w:rsidR="00EF6321" w:rsidRPr="00382052" w:rsidRDefault="00CE705A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</w:rPr>
      </w:pP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مهلت </w:t>
      </w:r>
      <w:r w:rsidR="00EF6321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ارسال لوح فشرده آثار</w:t>
      </w:r>
      <w:r w:rsidR="00267592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بخش مسابقه ایران</w:t>
      </w:r>
      <w:r w:rsidR="0010387E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، دیگر گونه های اجرایی</w:t>
      </w:r>
      <w:r w:rsidR="00267592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،آیینی وسنتی </w:t>
      </w:r>
      <w:r w:rsidR="00554087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،تئاترملل و</w:t>
      </w:r>
      <w:r w:rsidR="00EF6321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کودک و نوجوان:</w:t>
      </w:r>
      <w:r w:rsidR="00267592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25</w:t>
      </w:r>
      <w:r w:rsidR="00EF6321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/4/</w:t>
      </w:r>
      <w:r w:rsidR="004711C0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139</w:t>
      </w:r>
      <w:r w:rsidR="00267592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8</w:t>
      </w:r>
    </w:p>
    <w:p w:rsidR="00EF6321" w:rsidRDefault="00EF6321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</w:rPr>
      </w:pPr>
      <w:r w:rsidRPr="00382052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lastRenderedPageBreak/>
        <w:t xml:space="preserve">اعلام نمایش های برگزیده: </w:t>
      </w:r>
      <w:r w:rsidR="00267592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10</w:t>
      </w:r>
      <w:r w:rsidRPr="00382052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/5/</w:t>
      </w:r>
      <w:r w:rsidR="004711C0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139</w:t>
      </w:r>
      <w:r w:rsidR="00267592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8</w:t>
      </w:r>
    </w:p>
    <w:p w:rsidR="00077F29" w:rsidRPr="00382052" w:rsidRDefault="00077F29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AD5C9E">
        <w:rPr>
          <w:rFonts w:ascii="Arial" w:hAnsi="Arial" w:cs="B Zar"/>
          <w:sz w:val="28"/>
          <w:szCs w:val="28"/>
          <w:rtl/>
          <w:lang w:bidi="fa-IR"/>
        </w:rPr>
        <w:t xml:space="preserve">مهلت </w:t>
      </w:r>
      <w:r>
        <w:rPr>
          <w:rFonts w:ascii="Arial" w:hAnsi="Arial" w:cs="B Zar" w:hint="cs"/>
          <w:sz w:val="28"/>
          <w:szCs w:val="28"/>
          <w:rtl/>
          <w:lang w:bidi="fa-IR"/>
        </w:rPr>
        <w:t>ارسال</w:t>
      </w:r>
      <w:r w:rsidRPr="00AD5C9E">
        <w:rPr>
          <w:rFonts w:ascii="Arial" w:hAnsi="Arial" w:cs="B Zar"/>
          <w:sz w:val="28"/>
          <w:szCs w:val="28"/>
          <w:rtl/>
          <w:lang w:bidi="fa-IR"/>
        </w:rPr>
        <w:t xml:space="preserve"> </w:t>
      </w:r>
      <w:r w:rsidRPr="00AD5C9E">
        <w:rPr>
          <w:rFonts w:ascii="Arial" w:hAnsi="Arial" w:cs="B Zar" w:hint="cs"/>
          <w:sz w:val="28"/>
          <w:szCs w:val="28"/>
          <w:rtl/>
          <w:lang w:bidi="fa-IR"/>
        </w:rPr>
        <w:t xml:space="preserve">اصل </w:t>
      </w:r>
      <w:r>
        <w:rPr>
          <w:rFonts w:ascii="Arial" w:hAnsi="Arial" w:cs="B Zar" w:hint="cs"/>
          <w:sz w:val="28"/>
          <w:szCs w:val="28"/>
          <w:rtl/>
          <w:lang w:bidi="fa-IR"/>
        </w:rPr>
        <w:t>پژوهش</w:t>
      </w:r>
      <w:r>
        <w:rPr>
          <w:rFonts w:ascii="Arial" w:hAnsi="Arial" w:cs="B Zar" w:hint="cs"/>
          <w:sz w:val="28"/>
          <w:szCs w:val="28"/>
          <w:rtl/>
          <w:lang w:bidi="fa-IR"/>
        </w:rPr>
        <w:softHyphen/>
        <w:t>ها (</w:t>
      </w:r>
      <w:r w:rsidRPr="00AD5C9E">
        <w:rPr>
          <w:rFonts w:ascii="Arial" w:hAnsi="Arial" w:cs="B Zar" w:hint="cs"/>
          <w:sz w:val="28"/>
          <w:szCs w:val="28"/>
          <w:rtl/>
          <w:lang w:bidi="fa-IR"/>
        </w:rPr>
        <w:t>مقالات</w:t>
      </w:r>
      <w:r>
        <w:rPr>
          <w:rFonts w:ascii="Arial" w:hAnsi="Arial" w:cs="B Zar" w:hint="cs"/>
          <w:sz w:val="28"/>
          <w:szCs w:val="28"/>
          <w:rtl/>
          <w:lang w:bidi="fa-IR"/>
        </w:rPr>
        <w:t xml:space="preserve"> تخصصی)</w:t>
      </w:r>
      <w:r w:rsidR="0010387E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Pr="00AD5C9E">
        <w:rPr>
          <w:rFonts w:ascii="Arial" w:hAnsi="Arial" w:cs="B Zar" w:hint="cs"/>
          <w:sz w:val="28"/>
          <w:szCs w:val="28"/>
          <w:rtl/>
          <w:lang w:bidi="fa-IR"/>
        </w:rPr>
        <w:t xml:space="preserve">: </w:t>
      </w:r>
      <w:r w:rsidR="005E4853">
        <w:rPr>
          <w:rFonts w:ascii="Arial" w:hAnsi="Arial" w:cs="B Zar" w:hint="cs"/>
          <w:sz w:val="28"/>
          <w:szCs w:val="28"/>
          <w:rtl/>
          <w:lang w:bidi="fa-IR"/>
        </w:rPr>
        <w:t>25</w:t>
      </w:r>
      <w:r>
        <w:rPr>
          <w:rFonts w:ascii="Arial" w:hAnsi="Arial" w:cs="B Zar" w:hint="cs"/>
          <w:sz w:val="28"/>
          <w:szCs w:val="28"/>
          <w:rtl/>
          <w:lang w:bidi="fa-IR"/>
        </w:rPr>
        <w:t>/</w:t>
      </w:r>
      <w:r w:rsidR="005E4853">
        <w:rPr>
          <w:rFonts w:ascii="Arial" w:hAnsi="Arial" w:cs="B Zar" w:hint="cs"/>
          <w:sz w:val="28"/>
          <w:szCs w:val="28"/>
          <w:rtl/>
          <w:lang w:bidi="fa-IR"/>
        </w:rPr>
        <w:t>4</w:t>
      </w:r>
      <w:r>
        <w:rPr>
          <w:rFonts w:ascii="Arial" w:hAnsi="Arial" w:cs="B Zar" w:hint="cs"/>
          <w:sz w:val="28"/>
          <w:szCs w:val="28"/>
          <w:rtl/>
          <w:lang w:bidi="fa-IR"/>
        </w:rPr>
        <w:t>/98</w:t>
      </w:r>
    </w:p>
    <w:p w:rsidR="00EF6321" w:rsidRPr="00077F29" w:rsidRDefault="00EF6321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077F29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برگزاری جشنواره</w:t>
      </w:r>
      <w:r w:rsidR="00267592" w:rsidRPr="00077F29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: </w:t>
      </w:r>
      <w:r w:rsidR="005E4853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1</w:t>
      </w:r>
      <w:r w:rsidR="00267592" w:rsidRPr="00077F29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تا </w:t>
      </w:r>
      <w:r w:rsidR="005E4853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5 </w:t>
      </w:r>
      <w:r w:rsidR="00267592" w:rsidRPr="00077F29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شهریور1398</w:t>
      </w:r>
    </w:p>
    <w:p w:rsidR="00EF6321" w:rsidRPr="00370E3B" w:rsidRDefault="00EF6321" w:rsidP="008B128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/>
          <w:b/>
          <w:bCs/>
          <w:color w:val="000000"/>
          <w:sz w:val="24"/>
          <w:szCs w:val="24"/>
          <w:rtl/>
        </w:rPr>
      </w:pPr>
      <w:r w:rsidRPr="00370E3B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تذکرات مهم</w:t>
      </w:r>
      <w:r w:rsidRPr="00370E3B">
        <w:rPr>
          <w:rFonts w:ascii="Tahoma" w:eastAsia="Times New Roman" w:hAnsi="Tahoma"/>
          <w:b/>
          <w:bCs/>
          <w:color w:val="000000"/>
          <w:sz w:val="24"/>
          <w:szCs w:val="24"/>
        </w:rPr>
        <w:t>:</w:t>
      </w:r>
    </w:p>
    <w:p w:rsidR="00EF6321" w:rsidRPr="00B70FBD" w:rsidRDefault="00EF6321" w:rsidP="008B1281">
      <w:pPr>
        <w:pStyle w:val="ListParagraph"/>
        <w:numPr>
          <w:ilvl w:val="0"/>
          <w:numId w:val="5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چنانچه در هر مرحله‌ای</w:t>
      </w:r>
      <w:r w:rsidR="005E4853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،</w:t>
      </w: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شرکت اثر ارسالی در جشنواره دیگر</w:t>
      </w:r>
      <w:r w:rsidR="00CE705A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ی</w:t>
      </w: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برای ستاد جشنواره محرز شود از ادامه حضور </w:t>
      </w:r>
      <w:r w:rsidR="00CE705A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اثر</w:t>
      </w: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در جشنواره جلوگیری خواهد شد</w:t>
      </w:r>
      <w:r w:rsidRPr="00B70FBD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EF6321" w:rsidRPr="00B70FBD" w:rsidRDefault="004711C0" w:rsidP="008B1281">
      <w:pPr>
        <w:pStyle w:val="ListParagraph"/>
        <w:numPr>
          <w:ilvl w:val="0"/>
          <w:numId w:val="5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متقاضی 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شرکت</w:t>
      </w:r>
      <w:r w:rsidR="00EF6321"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، مسئول کیفیت مدارک ارسالی به ویژه لوح فشرده تصویری است و در صورت عدم پخش تصویر یا صدای نمایش، ستاد برگزاری هیچگونه مسئولیتی نخواهد داشت</w:t>
      </w:r>
      <w:r w:rsidR="00EF6321" w:rsidRPr="00B70FBD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EF6321" w:rsidRPr="00B70FBD" w:rsidRDefault="00EF6321" w:rsidP="008B1281">
      <w:pPr>
        <w:pStyle w:val="ListParagraph"/>
        <w:numPr>
          <w:ilvl w:val="0"/>
          <w:numId w:val="5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حضور در جشنواره به منزله پذیرش ضوابط اجرایی آن است و گروه‌های شرکت کننده ملزم به رعایت قوانین، مقررات و برنامه‌ریزی اجرایی جشنواره خواهند بود</w:t>
      </w:r>
      <w:r w:rsidRPr="00B70FBD">
        <w:rPr>
          <w:rFonts w:ascii="Times New Roman" w:eastAsia="Times New Roman" w:hAnsi="Times New Roman" w:cs="B Zar"/>
          <w:color w:val="000000"/>
          <w:sz w:val="28"/>
          <w:szCs w:val="28"/>
        </w:rPr>
        <w:t>.</w:t>
      </w:r>
    </w:p>
    <w:p w:rsidR="00792721" w:rsidRPr="00267592" w:rsidRDefault="00EF6321" w:rsidP="008B1281">
      <w:pPr>
        <w:pStyle w:val="ListParagraph"/>
        <w:numPr>
          <w:ilvl w:val="0"/>
          <w:numId w:val="5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ahoma" w:eastAsia="Times New Roman" w:hAnsi="Tahoma" w:cs="B Zar"/>
          <w:b/>
          <w:bCs/>
          <w:color w:val="000000"/>
          <w:sz w:val="24"/>
          <w:szCs w:val="24"/>
          <w:rtl/>
        </w:rPr>
      </w:pPr>
      <w:r w:rsidRPr="00B70FBD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ستاد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برگزاری، مسئولیتی در قبال تهیه سیستم صوتی، دکور، آکسسوار و... برای گروه های شرکت کننده نخواهد داشت</w:t>
      </w:r>
      <w:r>
        <w:rPr>
          <w:rFonts w:ascii="Times New Roman" w:eastAsia="Times New Roman" w:hAnsi="Times New Roman" w:cs="B Zar" w:hint="cs"/>
          <w:color w:val="000000"/>
          <w:w w:val="90"/>
          <w:sz w:val="28"/>
          <w:szCs w:val="28"/>
          <w:rtl/>
        </w:rPr>
        <w:t>.</w:t>
      </w:r>
    </w:p>
    <w:p w:rsidR="00EF6321" w:rsidRPr="00370E3B" w:rsidRDefault="00EF6321" w:rsidP="008B1281">
      <w:pPr>
        <w:pStyle w:val="ListParagraph"/>
        <w:numPr>
          <w:ilvl w:val="0"/>
          <w:numId w:val="5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ahoma" w:eastAsia="Times New Roman" w:hAnsi="Tahoma" w:cs="B Zar"/>
          <w:b/>
          <w:bCs/>
          <w:color w:val="000000"/>
          <w:sz w:val="24"/>
          <w:szCs w:val="24"/>
          <w:rtl/>
        </w:rPr>
      </w:pPr>
      <w:r w:rsidRPr="00370E3B">
        <w:rPr>
          <w:rFonts w:ascii="Tahoma" w:eastAsia="Times New Roman" w:hAnsi="Tahoma" w:cs="B Zar"/>
          <w:b/>
          <w:bCs/>
          <w:color w:val="000000"/>
          <w:sz w:val="24"/>
          <w:szCs w:val="24"/>
          <w:rtl/>
        </w:rPr>
        <w:t>مدارک مورد نیاز</w:t>
      </w:r>
      <w:r w:rsidRPr="00370E3B">
        <w:rPr>
          <w:rFonts w:ascii="Tahoma" w:eastAsia="Times New Roman" w:hAnsi="Tahoma" w:cs="B Zar"/>
          <w:b/>
          <w:bCs/>
          <w:color w:val="000000"/>
          <w:sz w:val="24"/>
          <w:szCs w:val="24"/>
        </w:rPr>
        <w:t>: </w:t>
      </w:r>
    </w:p>
    <w:p w:rsidR="00EF6321" w:rsidRPr="00370E3B" w:rsidRDefault="00EF6321" w:rsidP="008B128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/>
          <w:b/>
          <w:bCs/>
          <w:color w:val="000000"/>
          <w:sz w:val="24"/>
          <w:szCs w:val="24"/>
          <w:rtl/>
        </w:rPr>
      </w:pPr>
      <w:r w:rsidRPr="00370E3B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مدارک عمومی</w:t>
      </w:r>
      <w:r w:rsidRPr="00370E3B">
        <w:rPr>
          <w:rFonts w:ascii="Tahoma" w:eastAsia="Times New Roman" w:hAnsi="Tahoma"/>
          <w:b/>
          <w:bCs/>
          <w:color w:val="000000"/>
          <w:sz w:val="24"/>
          <w:szCs w:val="24"/>
        </w:rPr>
        <w:t>:</w:t>
      </w:r>
    </w:p>
    <w:p w:rsidR="00EF6321" w:rsidRPr="00A05E8A" w:rsidRDefault="00EF6321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A05E8A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فرم تکمیل شده تقاضای حضور در جشنواره</w:t>
      </w:r>
    </w:p>
    <w:p w:rsidR="00EF6321" w:rsidRPr="00A05E8A" w:rsidRDefault="00EF6321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 w:rsidRPr="00A05E8A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یک قطعه عکس ۴</w:t>
      </w:r>
      <w:r w:rsidRPr="004711C0">
        <w:rPr>
          <w:rFonts w:ascii="Segoe UI Symbol" w:eastAsia="Times New Roman" w:hAnsi="Segoe UI Symbol" w:cs="Segoe UI Symbol" w:hint="cs"/>
          <w:color w:val="000000"/>
          <w:sz w:val="16"/>
          <w:szCs w:val="16"/>
          <w:rtl/>
        </w:rPr>
        <w:t>☓</w:t>
      </w:r>
      <w:r w:rsidRPr="00A05E8A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۳</w:t>
      </w:r>
      <w:r w:rsidRPr="00A05E8A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 </w:t>
      </w:r>
      <w:r w:rsidRPr="00A05E8A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از کارگردان</w:t>
      </w:r>
      <w:r w:rsidRPr="00A05E8A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ED248B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یا پژوهشگر</w:t>
      </w:r>
    </w:p>
    <w:p w:rsidR="00EF6321" w:rsidRPr="00A05E8A" w:rsidRDefault="00EF6321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  <w:lang w:bidi="fa-IR"/>
        </w:rPr>
      </w:pPr>
      <w:r w:rsidRPr="00A05E8A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خلاصه سوابق هنری کارگردان</w:t>
      </w:r>
      <w:r w:rsidR="00ED248B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یا پژوهشگر</w:t>
      </w:r>
      <w:r w:rsidRPr="00A05E8A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</w:p>
    <w:p w:rsidR="00EF6321" w:rsidRPr="00C04CF7" w:rsidRDefault="00EF6321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rtl/>
        </w:rPr>
      </w:pPr>
      <w:r w:rsidRPr="0055753C">
        <w:rPr>
          <w:rFonts w:ascii="Times New Roman" w:eastAsia="Times New Roman" w:hAnsi="Times New Roman"/>
          <w:color w:val="000000"/>
          <w:sz w:val="26"/>
          <w:szCs w:val="26"/>
          <w:rtl/>
        </w:rPr>
        <w:t>تذکر: به مدارک ارسالی ناقص یا مدارکی که پس از موعد مقرربه دبیرخانه جشنواره ارسال شود ترتیب اثر داده نخواهد شد</w:t>
      </w:r>
      <w:r w:rsidRPr="0055753C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EF6321" w:rsidRPr="00C77037" w:rsidRDefault="00EF6321" w:rsidP="008B128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/>
          <w:b/>
          <w:bCs/>
          <w:color w:val="000000"/>
          <w:sz w:val="24"/>
          <w:szCs w:val="24"/>
          <w:rtl/>
        </w:rPr>
      </w:pPr>
      <w:r w:rsidRPr="00370E3B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مدارک اختصاصی هر بخش</w:t>
      </w:r>
      <w:r w:rsidRPr="00370E3B">
        <w:rPr>
          <w:rFonts w:ascii="Tahoma" w:eastAsia="Times New Roman" w:hAnsi="Tahoma"/>
          <w:b/>
          <w:bCs/>
          <w:color w:val="000000"/>
          <w:sz w:val="24"/>
          <w:szCs w:val="24"/>
        </w:rPr>
        <w:t>:</w:t>
      </w:r>
    </w:p>
    <w:p w:rsidR="00EF6321" w:rsidRPr="001D408A" w:rsidRDefault="00EF6321" w:rsidP="008B1281">
      <w:pPr>
        <w:pStyle w:val="ListParagraph"/>
        <w:numPr>
          <w:ilvl w:val="0"/>
          <w:numId w:val="7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</w:pPr>
      <w:r w:rsidRPr="001D408A"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  <w:t>مسابقه</w:t>
      </w:r>
      <w:r w:rsidRPr="001D408A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 xml:space="preserve"> ایران-</w:t>
      </w:r>
      <w:r w:rsidRPr="001D408A"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  <w:t xml:space="preserve"> </w:t>
      </w:r>
      <w:r w:rsidR="0089049B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 xml:space="preserve">دیگر گونه های اجرایی - </w:t>
      </w:r>
      <w:r w:rsidRPr="001D408A"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  <w:t>نمایش‌های آیینی و سنتی</w:t>
      </w:r>
      <w:r w:rsidR="008319E5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- تئاتر ملل</w:t>
      </w:r>
      <w:r w:rsidRPr="001D408A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 xml:space="preserve"> و نمایش های کودک ونوجوان</w:t>
      </w:r>
    </w:p>
    <w:p w:rsidR="00EF6321" w:rsidRPr="00A05E8A" w:rsidRDefault="00783928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شش</w:t>
      </w:r>
      <w:r w:rsidR="00EF6321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نسخه لوح فشرده حاوی فایل تصویر</w:t>
      </w:r>
      <w:r w:rsidR="00EF6321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ی</w:t>
      </w:r>
      <w:r w:rsidR="00EF6321" w:rsidRPr="00A05E8A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با کیفیت اثر در فرمت‌های معمول </w:t>
      </w:r>
      <w:r w:rsidR="00EF6321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قابل </w:t>
      </w:r>
      <w:r w:rsidR="00EF6321" w:rsidRPr="00A05E8A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پخش</w:t>
      </w:r>
      <w:r w:rsidR="00EF6321" w:rsidRPr="00A05E8A">
        <w:rPr>
          <w:rFonts w:ascii="Times New Roman" w:eastAsia="Times New Roman" w:hAnsi="Times New Roman" w:cs="B Zar"/>
          <w:color w:val="000000"/>
          <w:sz w:val="28"/>
          <w:szCs w:val="28"/>
        </w:rPr>
        <w:t> </w:t>
      </w:r>
      <w:r w:rsidR="00EF6321" w:rsidRPr="004711C0">
        <w:rPr>
          <w:rFonts w:ascii="Times New Roman" w:eastAsia="Times New Roman" w:hAnsi="Times New Roman" w:cs="B Zar"/>
          <w:color w:val="000000"/>
          <w:sz w:val="20"/>
          <w:szCs w:val="20"/>
        </w:rPr>
        <w:t>DVD</w:t>
      </w:r>
    </w:p>
    <w:p w:rsidR="00EF6321" w:rsidRDefault="00EF6321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</w:rPr>
      </w:pPr>
      <w:r w:rsidRPr="00A05E8A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یک نسخه لوح فشرده حاوی چند عکس با کیفیت از اجرا</w:t>
      </w:r>
    </w:p>
    <w:p w:rsidR="00EF6321" w:rsidRPr="00A05E8A" w:rsidRDefault="004711C0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خلاصه پژوهش آیین</w:t>
      </w:r>
      <w:r w:rsidR="00EF6321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،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EF6321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بازی یا موضوع نمایش های آیینی وسنتی</w:t>
      </w:r>
    </w:p>
    <w:p w:rsidR="00C77037" w:rsidRDefault="00EF6321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w w:val="90"/>
          <w:sz w:val="28"/>
          <w:szCs w:val="28"/>
        </w:rPr>
      </w:pP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ت</w:t>
      </w:r>
      <w:r w:rsidRPr="00050935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أی</w:t>
      </w:r>
      <w:r>
        <w:rPr>
          <w:rFonts w:ascii="Times New Roman" w:eastAsia="Times New Roman" w:hAnsi="Times New Roman" w:cs="B Zar"/>
          <w:color w:val="000000"/>
          <w:sz w:val="28"/>
          <w:szCs w:val="28"/>
          <w:rtl/>
        </w:rPr>
        <w:t>ید اداره کل فرهنگ و ارشاد اسل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امی</w:t>
      </w:r>
      <w:r w:rsidRPr="00050935">
        <w:rPr>
          <w:rFonts w:ascii="Times New Roman" w:eastAsia="Times New Roman" w:hAnsi="Times New Roman" w:cs="B Zar"/>
          <w:color w:val="000000"/>
          <w:sz w:val="28"/>
          <w:szCs w:val="28"/>
          <w:rtl/>
        </w:rPr>
        <w:t xml:space="preserve"> یا انجمن هنرهای نمایشی استان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به همراه اسناد</w:t>
      </w:r>
      <w:r w:rsidR="004711C0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درج خبر اجرای عمومی در پرتال استانی ایران تئاتر برای آثار استانها و تاییدیه کانون تئاتر خیابانی</w:t>
      </w:r>
      <w:r w:rsidR="004711C0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(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برای آثار شهر تهران</w:t>
      </w:r>
      <w:r w:rsidRPr="00050935">
        <w:rPr>
          <w:rFonts w:ascii="Times New Roman" w:eastAsia="Times New Roman" w:hAnsi="Times New Roman" w:cs="B Zar"/>
          <w:color w:val="000000"/>
          <w:sz w:val="28"/>
          <w:szCs w:val="28"/>
          <w:rtl/>
        </w:rPr>
        <w:t>)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به استثنای نمایش های کودک ونوجوان.</w:t>
      </w:r>
      <w:r w:rsidR="00ED248B">
        <w:rPr>
          <w:rFonts w:ascii="Times New Roman" w:eastAsia="Times New Roman" w:hAnsi="Times New Roman" w:cs="B Zar" w:hint="cs"/>
          <w:color w:val="000000"/>
          <w:w w:val="90"/>
          <w:sz w:val="28"/>
          <w:szCs w:val="28"/>
          <w:rtl/>
        </w:rPr>
        <w:t xml:space="preserve">   </w:t>
      </w:r>
    </w:p>
    <w:p w:rsidR="00EF6321" w:rsidRPr="00C77037" w:rsidRDefault="00C77037" w:rsidP="008B128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037">
        <w:rPr>
          <w:rFonts w:ascii="Tahoma" w:eastAsia="Times New Roman" w:hAnsi="Tahoma" w:hint="cs"/>
          <w:color w:val="000000"/>
          <w:sz w:val="24"/>
          <w:szCs w:val="24"/>
          <w:rtl/>
        </w:rPr>
        <w:t>-</w:t>
      </w:r>
      <w:r w:rsidRPr="00C77037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 xml:space="preserve">    </w:t>
      </w:r>
      <w:r w:rsidRPr="00C77037">
        <w:rPr>
          <w:rFonts w:ascii="Times New Roman" w:eastAsia="Times New Roman" w:hAnsi="Times New Roman"/>
          <w:color w:val="000000"/>
          <w:sz w:val="28"/>
          <w:szCs w:val="28"/>
          <w:rtl/>
        </w:rPr>
        <w:t>مجوز طراح ایده یا نویسنده</w:t>
      </w:r>
    </w:p>
    <w:p w:rsidR="00ED248B" w:rsidRDefault="00ED248B" w:rsidP="008B1281">
      <w:pPr>
        <w:pStyle w:val="ListParagraph"/>
        <w:numPr>
          <w:ilvl w:val="0"/>
          <w:numId w:val="7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b/>
          <w:bCs/>
          <w:color w:val="000000"/>
          <w:sz w:val="24"/>
          <w:szCs w:val="24"/>
        </w:rPr>
      </w:pPr>
      <w:r w:rsidRPr="00ED248B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بخش پژوهش</w:t>
      </w:r>
    </w:p>
    <w:p w:rsidR="00ED248B" w:rsidRPr="00ED248B" w:rsidRDefault="00783928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lastRenderedPageBreak/>
        <w:t>چهار</w:t>
      </w:r>
      <w:r w:rsidR="00ED248B" w:rsidRPr="00ED248B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نسخه لوح فشرده حاوی فایل </w:t>
      </w:r>
      <w:r w:rsidR="00ED248B" w:rsidRPr="00ED248B">
        <w:rPr>
          <w:rFonts w:ascii="Times New Roman" w:eastAsia="Times New Roman" w:hAnsi="Times New Roman" w:cs="B Zar"/>
          <w:color w:val="000000"/>
          <w:sz w:val="28"/>
          <w:szCs w:val="28"/>
        </w:rPr>
        <w:t>word</w:t>
      </w:r>
      <w:r w:rsidR="00ED248B" w:rsidRPr="00ED248B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و</w:t>
      </w:r>
      <w:proofErr w:type="spellStart"/>
      <w:r w:rsidR="00ED248B" w:rsidRPr="00ED248B">
        <w:rPr>
          <w:rFonts w:ascii="Times New Roman" w:eastAsia="Times New Roman" w:hAnsi="Times New Roman" w:cs="B Zar"/>
          <w:color w:val="000000"/>
          <w:sz w:val="28"/>
          <w:szCs w:val="28"/>
        </w:rPr>
        <w:t>pdf</w:t>
      </w:r>
      <w:proofErr w:type="spellEnd"/>
      <w:r w:rsidR="00ED248B" w:rsidRPr="00ED248B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چکیده واصل مقاله </w:t>
      </w:r>
    </w:p>
    <w:p w:rsidR="00ED248B" w:rsidRPr="008B1281" w:rsidRDefault="00783928" w:rsidP="008B1281">
      <w:pPr>
        <w:pStyle w:val="ListParagraph"/>
        <w:numPr>
          <w:ilvl w:val="0"/>
          <w:numId w:val="6"/>
        </w:numPr>
        <w:shd w:val="clear" w:color="auto" w:fill="FFFFFF"/>
        <w:bidi/>
        <w:spacing w:before="100" w:beforeAutospacing="1" w:after="0" w:line="240" w:lineRule="auto"/>
        <w:jc w:val="both"/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چهار</w:t>
      </w:r>
      <w:r w:rsidR="00ED248B" w:rsidRPr="00ED248B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نسخه پرینت شده از چکیده واصل مقاله</w:t>
      </w:r>
      <w:r w:rsidR="00ED248B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  <w:lang w:bidi="fa-IR"/>
        </w:rPr>
        <w:t xml:space="preserve"> </w:t>
      </w:r>
    </w:p>
    <w:p w:rsidR="00EF6321" w:rsidRPr="00C04CF7" w:rsidRDefault="00EF6321" w:rsidP="008B1281">
      <w:pPr>
        <w:pStyle w:val="ListParagraph"/>
        <w:shd w:val="clear" w:color="auto" w:fill="FFFFFF"/>
        <w:bidi/>
        <w:spacing w:before="100" w:beforeAutospacing="1" w:after="0" w:line="240" w:lineRule="auto"/>
        <w:ind w:left="0"/>
        <w:rPr>
          <w:rFonts w:ascii="Times New Roman" w:eastAsia="Times New Roman" w:hAnsi="Times New Roman" w:cs="B Zar"/>
          <w:color w:val="000000"/>
          <w:w w:val="90"/>
          <w:sz w:val="28"/>
          <w:szCs w:val="28"/>
          <w:rtl/>
        </w:rPr>
      </w:pPr>
      <w:r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ن</w:t>
      </w:r>
      <w:r w:rsidRPr="00A05E8A"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</w:rPr>
        <w:t>شانی دبیرخانه دائمی جشنواره بین المللی تئاتر خیابانی مریوان</w:t>
      </w:r>
    </w:p>
    <w:p w:rsidR="00EF6321" w:rsidRPr="00076495" w:rsidRDefault="00EF6321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کردستان، مریوان، بلوار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امام خمینی</w:t>
      </w:r>
      <w:r w:rsidR="00152F55">
        <w:rPr>
          <w:rFonts w:ascii="Times New Roman" w:eastAsia="Times New Roman" w:hAnsi="Times New Roman" w:hint="cs"/>
          <w:color w:val="000000"/>
          <w:sz w:val="28"/>
          <w:szCs w:val="28"/>
          <w:rtl/>
        </w:rPr>
        <w:t>(ره)</w:t>
      </w: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، مجتمع فرهنگی هنری اداره فرهنگ و ارشاد اسلامی ، دبیرخانه دائمی ج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ـ</w:t>
      </w: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شنواره بین المللی تئاتر خیابانی مریوان-کد پستی: ۶۶۷۱۷۴۳۱۷۳</w:t>
      </w:r>
    </w:p>
    <w:p w:rsidR="00EF6321" w:rsidRPr="00076495" w:rsidRDefault="00EF6321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تلفن: 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08734593625</w:t>
      </w:r>
      <w:r w:rsidR="00EF307E">
        <w:rPr>
          <w:rFonts w:ascii="Times New Roman" w:eastAsia="Times New Roman" w:hAnsi="Times New Roman" w:hint="cs"/>
          <w:color w:val="000000"/>
          <w:sz w:val="28"/>
          <w:szCs w:val="28"/>
          <w:rtl/>
        </w:rPr>
        <w:t>- 08734594567</w:t>
      </w:r>
    </w:p>
    <w:p w:rsidR="00EF6321" w:rsidRPr="00076495" w:rsidRDefault="00EF6321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 xml:space="preserve">نمابر: </w:t>
      </w:r>
      <w:r w:rsidR="00EF307E">
        <w:rPr>
          <w:rFonts w:ascii="Times New Roman" w:eastAsia="Times New Roman" w:hAnsi="Times New Roman" w:hint="cs"/>
          <w:color w:val="000000"/>
          <w:sz w:val="28"/>
          <w:szCs w:val="28"/>
          <w:rtl/>
        </w:rPr>
        <w:t>08734590366</w:t>
      </w:r>
      <w:r>
        <w:rPr>
          <w:rFonts w:ascii="Times New Roman" w:eastAsia="Times New Roman" w:hAnsi="Times New Roman" w:hint="cs"/>
          <w:color w:val="000000"/>
          <w:sz w:val="28"/>
          <w:szCs w:val="28"/>
          <w:rtl/>
        </w:rPr>
        <w:t>- 08734593626</w:t>
      </w:r>
    </w:p>
    <w:p w:rsidR="00EF6321" w:rsidRPr="00076495" w:rsidRDefault="00EF6321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نشانی الکترونیکی</w:t>
      </w:r>
      <w:r>
        <w:rPr>
          <w:rFonts w:ascii="Times New Roman" w:eastAsia="Times New Roman" w:hAnsi="Times New Roman"/>
          <w:color w:val="000000"/>
          <w:sz w:val="28"/>
          <w:szCs w:val="28"/>
        </w:rPr>
        <w:t>mariwan.festival@gmail.com</w:t>
      </w:r>
    </w:p>
    <w:p w:rsidR="00EF6321" w:rsidRPr="00076495" w:rsidRDefault="00EF6321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سایت جشنواره</w:t>
      </w:r>
      <w:r w:rsidRPr="00382052">
        <w:rPr>
          <w:rFonts w:ascii="Times New Roman" w:eastAsia="Times New Roman" w:hAnsi="Times New Roman"/>
          <w:color w:val="000000"/>
          <w:sz w:val="28"/>
          <w:szCs w:val="28"/>
        </w:rPr>
        <w:t> www.Mariwanfestival.com</w:t>
      </w:r>
    </w:p>
    <w:p w:rsidR="00EF6321" w:rsidRDefault="00EF6321" w:rsidP="008B128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rtl/>
        </w:rPr>
      </w:pPr>
      <w:r w:rsidRPr="00382052">
        <w:rPr>
          <w:rFonts w:ascii="Times New Roman" w:eastAsia="Times New Roman" w:hAnsi="Times New Roman"/>
          <w:color w:val="000000"/>
          <w:sz w:val="28"/>
          <w:szCs w:val="28"/>
          <w:rtl/>
        </w:rPr>
        <w:t>سایت ایران تئاتر</w:t>
      </w:r>
      <w:r w:rsidRPr="00382052">
        <w:rPr>
          <w:rFonts w:ascii="Times New Roman" w:eastAsia="Times New Roman" w:hAnsi="Times New Roman"/>
          <w:color w:val="000000"/>
          <w:sz w:val="28"/>
          <w:szCs w:val="28"/>
        </w:rPr>
        <w:t>  www. Theater.ir</w:t>
      </w:r>
    </w:p>
    <w:p w:rsidR="00215542" w:rsidRDefault="00215542" w:rsidP="008B1281">
      <w:pPr>
        <w:spacing w:line="240" w:lineRule="auto"/>
        <w:jc w:val="center"/>
        <w:rPr>
          <w:b/>
          <w:bCs/>
          <w:sz w:val="24"/>
          <w:szCs w:val="24"/>
          <w:rtl/>
        </w:rPr>
      </w:pPr>
      <w:bookmarkStart w:id="0" w:name="OLE_LINK1"/>
      <w:bookmarkStart w:id="1" w:name="OLE_LINK2"/>
      <w:bookmarkStart w:id="2" w:name="_GoBack"/>
    </w:p>
    <w:p w:rsidR="00EF6321" w:rsidRPr="000D1E92" w:rsidRDefault="00EF6321" w:rsidP="008B1281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0D1E92">
        <w:rPr>
          <w:rFonts w:hint="cs"/>
          <w:b/>
          <w:bCs/>
          <w:sz w:val="24"/>
          <w:szCs w:val="24"/>
          <w:rtl/>
        </w:rPr>
        <w:t xml:space="preserve">فرم تقاضای حضور در </w:t>
      </w:r>
      <w:r w:rsidR="00267592">
        <w:rPr>
          <w:rFonts w:hint="cs"/>
          <w:b/>
          <w:bCs/>
          <w:sz w:val="24"/>
          <w:szCs w:val="24"/>
          <w:rtl/>
        </w:rPr>
        <w:t>چهاردهمین</w:t>
      </w:r>
      <w:r w:rsidRPr="000D1E92">
        <w:rPr>
          <w:rFonts w:hint="cs"/>
          <w:b/>
          <w:bCs/>
          <w:sz w:val="24"/>
          <w:szCs w:val="24"/>
          <w:rtl/>
        </w:rPr>
        <w:t xml:space="preserve"> جشنواره بین المللی تئاتر خیابانی مریوان </w:t>
      </w:r>
      <w:r w:rsidRPr="000D1E92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0D1E92">
        <w:rPr>
          <w:rFonts w:hint="cs"/>
          <w:b/>
          <w:bCs/>
          <w:sz w:val="24"/>
          <w:szCs w:val="24"/>
          <w:rtl/>
        </w:rPr>
        <w:t xml:space="preserve"> 139</w:t>
      </w:r>
      <w:r w:rsidR="00267592">
        <w:rPr>
          <w:rFonts w:hint="cs"/>
          <w:b/>
          <w:bCs/>
          <w:sz w:val="24"/>
          <w:szCs w:val="24"/>
          <w:rtl/>
        </w:rPr>
        <w:t>8</w:t>
      </w: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اینجانب ................................................................. با اطلاع کامل از شرایط فراخوان با ارسال مدارک مورد نیاز، تقاضای </w:t>
      </w: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خود را برای حضور در بخش .....................................................................................................اعلام می نمایم.</w:t>
      </w: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عنوان اثر:...............................................................................................................................................................................</w:t>
      </w: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نویسنده:................................................................................کارگردان:................................................................................</w:t>
      </w: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تحصیلات ( باذکر گرایش) :..................................................................................................................................................</w:t>
      </w: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گروه:..................................................................................................شهر:...........................................................................</w:t>
      </w: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موضوع نمایش:.................................................................................................مدت زمان:...................................................</w:t>
      </w: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تلفن ثابت: ..............................................................................تلفن همراه: ............................................................................</w:t>
      </w: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نشانی دقیق پستی: ..................................................................................................................................................................</w:t>
      </w: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</w:t>
      </w: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پست الکترونیک: ..................................................................................................................................................................</w:t>
      </w:r>
    </w:p>
    <w:p w:rsidR="00EF6321" w:rsidRDefault="00EF6321" w:rsidP="008B1281">
      <w:pPr>
        <w:spacing w:line="240" w:lineRule="auto"/>
        <w:rPr>
          <w:sz w:val="28"/>
          <w:szCs w:val="28"/>
          <w:rtl/>
        </w:rPr>
      </w:pPr>
    </w:p>
    <w:p w:rsidR="00EF6321" w:rsidRPr="00EF6321" w:rsidRDefault="00EF6321" w:rsidP="008B12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w w:val="90"/>
          <w:sz w:val="28"/>
          <w:szCs w:val="28"/>
        </w:rPr>
      </w:pPr>
      <w:r>
        <w:rPr>
          <w:rFonts w:hint="cs"/>
          <w:sz w:val="28"/>
          <w:szCs w:val="28"/>
          <w:rtl/>
        </w:rPr>
        <w:t>نام ونام خانوادگی :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تاریخ: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امضاء:</w:t>
      </w:r>
    </w:p>
    <w:bookmarkEnd w:id="0"/>
    <w:bookmarkEnd w:id="1"/>
    <w:bookmarkEnd w:id="2"/>
    <w:p w:rsidR="006E7F7F" w:rsidRPr="006E7F7F" w:rsidRDefault="006E7F7F" w:rsidP="008B1281">
      <w:pPr>
        <w:jc w:val="center"/>
        <w:rPr>
          <w:rFonts w:cs="B Titr"/>
          <w:sz w:val="24"/>
          <w:szCs w:val="24"/>
        </w:rPr>
      </w:pPr>
    </w:p>
    <w:sectPr w:rsidR="006E7F7F" w:rsidRPr="006E7F7F" w:rsidSect="006E7F7F"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316F"/>
    <w:multiLevelType w:val="hybridMultilevel"/>
    <w:tmpl w:val="0AD6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708E"/>
    <w:multiLevelType w:val="hybridMultilevel"/>
    <w:tmpl w:val="5E987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9B1"/>
    <w:multiLevelType w:val="hybridMultilevel"/>
    <w:tmpl w:val="B12090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678E"/>
    <w:multiLevelType w:val="hybridMultilevel"/>
    <w:tmpl w:val="7E0C03A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F050C7"/>
    <w:multiLevelType w:val="hybridMultilevel"/>
    <w:tmpl w:val="711824B4"/>
    <w:lvl w:ilvl="0" w:tplc="04090009">
      <w:start w:val="1"/>
      <w:numFmt w:val="bullet"/>
      <w:lvlText w:val=""/>
      <w:lvlJc w:val="left"/>
      <w:pPr>
        <w:ind w:left="1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>
    <w:nsid w:val="2DF3713A"/>
    <w:multiLevelType w:val="hybridMultilevel"/>
    <w:tmpl w:val="16B2E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71C55"/>
    <w:multiLevelType w:val="hybridMultilevel"/>
    <w:tmpl w:val="315C0A2E"/>
    <w:lvl w:ilvl="0" w:tplc="39D866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E70BB"/>
    <w:multiLevelType w:val="hybridMultilevel"/>
    <w:tmpl w:val="B032046E"/>
    <w:lvl w:ilvl="0" w:tplc="D39EE2E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E7CA3"/>
    <w:multiLevelType w:val="hybridMultilevel"/>
    <w:tmpl w:val="9BEC31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0B1F13"/>
    <w:multiLevelType w:val="hybridMultilevel"/>
    <w:tmpl w:val="8534A49A"/>
    <w:lvl w:ilvl="0" w:tplc="47CE22C6">
      <w:numFmt w:val="bullet"/>
      <w:lvlText w:val="-"/>
      <w:lvlJc w:val="left"/>
      <w:pPr>
        <w:ind w:left="720" w:hanging="360"/>
      </w:pPr>
      <w:rPr>
        <w:rFonts w:ascii="Tahoma" w:eastAsia="Times New Roman" w:hAnsi="Tahoma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E004A"/>
    <w:multiLevelType w:val="hybridMultilevel"/>
    <w:tmpl w:val="3ECC8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47B4E"/>
    <w:multiLevelType w:val="hybridMultilevel"/>
    <w:tmpl w:val="A66AC07A"/>
    <w:lvl w:ilvl="0" w:tplc="8D7EC08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F7F"/>
    <w:rsid w:val="0000178C"/>
    <w:rsid w:val="00001D1F"/>
    <w:rsid w:val="0001072D"/>
    <w:rsid w:val="0001399A"/>
    <w:rsid w:val="00037503"/>
    <w:rsid w:val="000404E4"/>
    <w:rsid w:val="00053357"/>
    <w:rsid w:val="00055383"/>
    <w:rsid w:val="00056015"/>
    <w:rsid w:val="000569C5"/>
    <w:rsid w:val="00067085"/>
    <w:rsid w:val="00070346"/>
    <w:rsid w:val="00077F29"/>
    <w:rsid w:val="00081F83"/>
    <w:rsid w:val="000919DD"/>
    <w:rsid w:val="00093C45"/>
    <w:rsid w:val="000A5EFF"/>
    <w:rsid w:val="000B0FD1"/>
    <w:rsid w:val="000B1FF9"/>
    <w:rsid w:val="000B5722"/>
    <w:rsid w:val="000C6069"/>
    <w:rsid w:val="000D251F"/>
    <w:rsid w:val="000D2F79"/>
    <w:rsid w:val="000D331F"/>
    <w:rsid w:val="000D3E27"/>
    <w:rsid w:val="000D45D8"/>
    <w:rsid w:val="000D6C50"/>
    <w:rsid w:val="000E4AFA"/>
    <w:rsid w:val="000E5403"/>
    <w:rsid w:val="0010387E"/>
    <w:rsid w:val="001130EC"/>
    <w:rsid w:val="001177FA"/>
    <w:rsid w:val="00122AF9"/>
    <w:rsid w:val="00137DCC"/>
    <w:rsid w:val="00140F03"/>
    <w:rsid w:val="00152F55"/>
    <w:rsid w:val="001565BC"/>
    <w:rsid w:val="001645B0"/>
    <w:rsid w:val="001663BB"/>
    <w:rsid w:val="00170C39"/>
    <w:rsid w:val="00176F09"/>
    <w:rsid w:val="001835B2"/>
    <w:rsid w:val="00184112"/>
    <w:rsid w:val="001A568B"/>
    <w:rsid w:val="001A75EC"/>
    <w:rsid w:val="001B0CED"/>
    <w:rsid w:val="001C0AA0"/>
    <w:rsid w:val="001D0DB2"/>
    <w:rsid w:val="001D3481"/>
    <w:rsid w:val="001D5886"/>
    <w:rsid w:val="001F17FB"/>
    <w:rsid w:val="001F621F"/>
    <w:rsid w:val="00215542"/>
    <w:rsid w:val="00217EE9"/>
    <w:rsid w:val="00221633"/>
    <w:rsid w:val="00225D5C"/>
    <w:rsid w:val="0023480B"/>
    <w:rsid w:val="00240BF7"/>
    <w:rsid w:val="002422E3"/>
    <w:rsid w:val="00245AC1"/>
    <w:rsid w:val="002505BF"/>
    <w:rsid w:val="00257E52"/>
    <w:rsid w:val="00260D65"/>
    <w:rsid w:val="00267592"/>
    <w:rsid w:val="00290AE7"/>
    <w:rsid w:val="0029385A"/>
    <w:rsid w:val="002A10A1"/>
    <w:rsid w:val="002A6D56"/>
    <w:rsid w:val="002B1865"/>
    <w:rsid w:val="002B5F04"/>
    <w:rsid w:val="002D027D"/>
    <w:rsid w:val="002D4F2D"/>
    <w:rsid w:val="002F12B8"/>
    <w:rsid w:val="00314A39"/>
    <w:rsid w:val="00323CA7"/>
    <w:rsid w:val="00382C8E"/>
    <w:rsid w:val="0038321D"/>
    <w:rsid w:val="003841A8"/>
    <w:rsid w:val="0038482A"/>
    <w:rsid w:val="003859D0"/>
    <w:rsid w:val="003B68BF"/>
    <w:rsid w:val="003C2D08"/>
    <w:rsid w:val="003C52A7"/>
    <w:rsid w:val="003E2629"/>
    <w:rsid w:val="003E69AD"/>
    <w:rsid w:val="003F5FD3"/>
    <w:rsid w:val="00405269"/>
    <w:rsid w:val="00406DE9"/>
    <w:rsid w:val="00422760"/>
    <w:rsid w:val="00431081"/>
    <w:rsid w:val="00433BAC"/>
    <w:rsid w:val="004436B0"/>
    <w:rsid w:val="00462CFE"/>
    <w:rsid w:val="0046397D"/>
    <w:rsid w:val="004711C0"/>
    <w:rsid w:val="004A04DD"/>
    <w:rsid w:val="004A6F48"/>
    <w:rsid w:val="004D1BA8"/>
    <w:rsid w:val="004E1BA0"/>
    <w:rsid w:val="004E2103"/>
    <w:rsid w:val="004E67D5"/>
    <w:rsid w:val="004E6CCE"/>
    <w:rsid w:val="00524203"/>
    <w:rsid w:val="00524FB3"/>
    <w:rsid w:val="00541A73"/>
    <w:rsid w:val="00543B0B"/>
    <w:rsid w:val="005537F2"/>
    <w:rsid w:val="00554087"/>
    <w:rsid w:val="00582557"/>
    <w:rsid w:val="005843F2"/>
    <w:rsid w:val="005A604F"/>
    <w:rsid w:val="005C2013"/>
    <w:rsid w:val="005C77A9"/>
    <w:rsid w:val="005D788E"/>
    <w:rsid w:val="005E0477"/>
    <w:rsid w:val="005E4853"/>
    <w:rsid w:val="005F300D"/>
    <w:rsid w:val="005F358D"/>
    <w:rsid w:val="006160D5"/>
    <w:rsid w:val="00621121"/>
    <w:rsid w:val="0062308A"/>
    <w:rsid w:val="00640B8C"/>
    <w:rsid w:val="006539A6"/>
    <w:rsid w:val="00677267"/>
    <w:rsid w:val="006841D3"/>
    <w:rsid w:val="00690A97"/>
    <w:rsid w:val="0069286F"/>
    <w:rsid w:val="00697E79"/>
    <w:rsid w:val="006A0E98"/>
    <w:rsid w:val="006A4FAE"/>
    <w:rsid w:val="006B545C"/>
    <w:rsid w:val="006C3167"/>
    <w:rsid w:val="006C58CA"/>
    <w:rsid w:val="006D377A"/>
    <w:rsid w:val="006E1554"/>
    <w:rsid w:val="006E7F7F"/>
    <w:rsid w:val="00701BC8"/>
    <w:rsid w:val="0070487C"/>
    <w:rsid w:val="00706227"/>
    <w:rsid w:val="007217FE"/>
    <w:rsid w:val="00724B80"/>
    <w:rsid w:val="00726DAA"/>
    <w:rsid w:val="0076744A"/>
    <w:rsid w:val="00783928"/>
    <w:rsid w:val="00792721"/>
    <w:rsid w:val="007B6CD4"/>
    <w:rsid w:val="007C52AA"/>
    <w:rsid w:val="007D0BD6"/>
    <w:rsid w:val="007D4CAA"/>
    <w:rsid w:val="007E02C6"/>
    <w:rsid w:val="007E22E0"/>
    <w:rsid w:val="007E2FD5"/>
    <w:rsid w:val="007F2FB6"/>
    <w:rsid w:val="007F3EBD"/>
    <w:rsid w:val="007F4403"/>
    <w:rsid w:val="00805D0F"/>
    <w:rsid w:val="00817C06"/>
    <w:rsid w:val="00820104"/>
    <w:rsid w:val="00820309"/>
    <w:rsid w:val="008234B2"/>
    <w:rsid w:val="008319E5"/>
    <w:rsid w:val="008529AA"/>
    <w:rsid w:val="008601F6"/>
    <w:rsid w:val="008651B0"/>
    <w:rsid w:val="00880695"/>
    <w:rsid w:val="00883588"/>
    <w:rsid w:val="0089049B"/>
    <w:rsid w:val="0089778C"/>
    <w:rsid w:val="008A3733"/>
    <w:rsid w:val="008A4203"/>
    <w:rsid w:val="008B1281"/>
    <w:rsid w:val="008B7DE4"/>
    <w:rsid w:val="008D2DC5"/>
    <w:rsid w:val="008D538F"/>
    <w:rsid w:val="008D5D20"/>
    <w:rsid w:val="008E7520"/>
    <w:rsid w:val="00901B5A"/>
    <w:rsid w:val="00917091"/>
    <w:rsid w:val="009200CD"/>
    <w:rsid w:val="00922311"/>
    <w:rsid w:val="0092520D"/>
    <w:rsid w:val="009348D7"/>
    <w:rsid w:val="00943810"/>
    <w:rsid w:val="00943CCA"/>
    <w:rsid w:val="00951D1F"/>
    <w:rsid w:val="00954B1A"/>
    <w:rsid w:val="009612A8"/>
    <w:rsid w:val="009634DD"/>
    <w:rsid w:val="009734D4"/>
    <w:rsid w:val="00984C9A"/>
    <w:rsid w:val="009A050B"/>
    <w:rsid w:val="009B162C"/>
    <w:rsid w:val="009C1601"/>
    <w:rsid w:val="009C23C4"/>
    <w:rsid w:val="009C72AF"/>
    <w:rsid w:val="009E0DB1"/>
    <w:rsid w:val="009E194C"/>
    <w:rsid w:val="00A11A7B"/>
    <w:rsid w:val="00A16DE2"/>
    <w:rsid w:val="00A17599"/>
    <w:rsid w:val="00A352F8"/>
    <w:rsid w:val="00A6592C"/>
    <w:rsid w:val="00A763DC"/>
    <w:rsid w:val="00A822E5"/>
    <w:rsid w:val="00A87CB4"/>
    <w:rsid w:val="00A90940"/>
    <w:rsid w:val="00AA06FD"/>
    <w:rsid w:val="00AA7202"/>
    <w:rsid w:val="00AB4597"/>
    <w:rsid w:val="00AB551F"/>
    <w:rsid w:val="00AB6F2B"/>
    <w:rsid w:val="00AE1C3C"/>
    <w:rsid w:val="00AE6C35"/>
    <w:rsid w:val="00AF100E"/>
    <w:rsid w:val="00B074CC"/>
    <w:rsid w:val="00B10D45"/>
    <w:rsid w:val="00B11505"/>
    <w:rsid w:val="00B14B15"/>
    <w:rsid w:val="00B24BAD"/>
    <w:rsid w:val="00B3122D"/>
    <w:rsid w:val="00B359D7"/>
    <w:rsid w:val="00B35D16"/>
    <w:rsid w:val="00B60132"/>
    <w:rsid w:val="00B6255D"/>
    <w:rsid w:val="00B81426"/>
    <w:rsid w:val="00B96FE5"/>
    <w:rsid w:val="00BA7CB5"/>
    <w:rsid w:val="00BB5A9F"/>
    <w:rsid w:val="00BC55DF"/>
    <w:rsid w:val="00BD22B3"/>
    <w:rsid w:val="00BF3E9B"/>
    <w:rsid w:val="00BF541D"/>
    <w:rsid w:val="00C116EA"/>
    <w:rsid w:val="00C12662"/>
    <w:rsid w:val="00C14E7D"/>
    <w:rsid w:val="00C32ECC"/>
    <w:rsid w:val="00C37DB0"/>
    <w:rsid w:val="00C415D2"/>
    <w:rsid w:val="00C41BB0"/>
    <w:rsid w:val="00C500D7"/>
    <w:rsid w:val="00C71776"/>
    <w:rsid w:val="00C77037"/>
    <w:rsid w:val="00C80576"/>
    <w:rsid w:val="00C8799D"/>
    <w:rsid w:val="00CA3835"/>
    <w:rsid w:val="00CD095D"/>
    <w:rsid w:val="00CD0A99"/>
    <w:rsid w:val="00CD1F5F"/>
    <w:rsid w:val="00CE705A"/>
    <w:rsid w:val="00CF3AD6"/>
    <w:rsid w:val="00D012D6"/>
    <w:rsid w:val="00D10DA8"/>
    <w:rsid w:val="00D14AFA"/>
    <w:rsid w:val="00D203AA"/>
    <w:rsid w:val="00D314A6"/>
    <w:rsid w:val="00D44CAD"/>
    <w:rsid w:val="00D60E4E"/>
    <w:rsid w:val="00D63ED7"/>
    <w:rsid w:val="00D73FCA"/>
    <w:rsid w:val="00D91FBD"/>
    <w:rsid w:val="00D9641D"/>
    <w:rsid w:val="00DA0959"/>
    <w:rsid w:val="00DB0EF4"/>
    <w:rsid w:val="00DB1C37"/>
    <w:rsid w:val="00DC11B4"/>
    <w:rsid w:val="00DE02BF"/>
    <w:rsid w:val="00DF6429"/>
    <w:rsid w:val="00DF6FCB"/>
    <w:rsid w:val="00E05669"/>
    <w:rsid w:val="00E1356C"/>
    <w:rsid w:val="00E14BBC"/>
    <w:rsid w:val="00E40427"/>
    <w:rsid w:val="00E531FD"/>
    <w:rsid w:val="00E55829"/>
    <w:rsid w:val="00E65F48"/>
    <w:rsid w:val="00E85A77"/>
    <w:rsid w:val="00E919A1"/>
    <w:rsid w:val="00E97613"/>
    <w:rsid w:val="00EA3822"/>
    <w:rsid w:val="00EB2543"/>
    <w:rsid w:val="00EC66CC"/>
    <w:rsid w:val="00ED112B"/>
    <w:rsid w:val="00ED248B"/>
    <w:rsid w:val="00EE48A2"/>
    <w:rsid w:val="00EE5683"/>
    <w:rsid w:val="00EF307E"/>
    <w:rsid w:val="00EF6321"/>
    <w:rsid w:val="00F16F1A"/>
    <w:rsid w:val="00F24583"/>
    <w:rsid w:val="00F34A73"/>
    <w:rsid w:val="00F36BAD"/>
    <w:rsid w:val="00F5299F"/>
    <w:rsid w:val="00F65F8A"/>
    <w:rsid w:val="00F66BD7"/>
    <w:rsid w:val="00F932A4"/>
    <w:rsid w:val="00FA515C"/>
    <w:rsid w:val="00FB0BE0"/>
    <w:rsid w:val="00FC222E"/>
    <w:rsid w:val="00FF04B0"/>
    <w:rsid w:val="00FF1A14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Zar"/>
        <w:sz w:val="32"/>
        <w:szCs w:val="3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F7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391D-BB19-4A45-9899-0FAD3E84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89</cp:revision>
  <cp:lastPrinted>2019-03-25T03:55:00Z</cp:lastPrinted>
  <dcterms:created xsi:type="dcterms:W3CDTF">2017-02-05T07:45:00Z</dcterms:created>
  <dcterms:modified xsi:type="dcterms:W3CDTF">2019-03-26T06:50:00Z</dcterms:modified>
</cp:coreProperties>
</file>